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43" w:rsidRPr="001A1D06" w:rsidRDefault="00270A43" w:rsidP="003B0F23">
      <w:pPr>
        <w:pStyle w:val="Textkrper"/>
        <w:spacing w:line="240" w:lineRule="auto"/>
        <w:rPr>
          <w:b/>
          <w:bCs/>
          <w:sz w:val="42"/>
          <w:szCs w:val="42"/>
        </w:rPr>
      </w:pPr>
      <w:r w:rsidRPr="001A1D06">
        <w:rPr>
          <w:b/>
          <w:bCs/>
          <w:sz w:val="42"/>
          <w:szCs w:val="42"/>
        </w:rPr>
        <w:t>Hinweise für Besucher dieser Veranstaltung</w:t>
      </w:r>
    </w:p>
    <w:p w:rsidR="00270A43" w:rsidRPr="00835663" w:rsidRDefault="00270A43" w:rsidP="003B0F23">
      <w:pPr>
        <w:pStyle w:val="Textkrper"/>
        <w:spacing w:line="240" w:lineRule="auto"/>
        <w:jc w:val="both"/>
        <w:rPr>
          <w:sz w:val="20"/>
        </w:rPr>
      </w:pPr>
    </w:p>
    <w:p w:rsidR="00270A43" w:rsidRPr="00835663" w:rsidRDefault="00270A43" w:rsidP="003B0F23">
      <w:pPr>
        <w:pStyle w:val="Textkrper"/>
        <w:spacing w:line="240" w:lineRule="auto"/>
        <w:jc w:val="both"/>
        <w:rPr>
          <w:sz w:val="20"/>
        </w:rPr>
      </w:pPr>
    </w:p>
    <w:p w:rsidR="00270A43" w:rsidRPr="00835663" w:rsidRDefault="00270A43" w:rsidP="003B0F23">
      <w:pPr>
        <w:pStyle w:val="Textkrper"/>
        <w:spacing w:line="240" w:lineRule="auto"/>
        <w:jc w:val="both"/>
        <w:rPr>
          <w:sz w:val="28"/>
        </w:rPr>
      </w:pPr>
      <w:r w:rsidRPr="00835663">
        <w:rPr>
          <w:sz w:val="28"/>
        </w:rPr>
        <w:t xml:space="preserve">Der </w:t>
      </w:r>
      <w:r>
        <w:rPr>
          <w:sz w:val="28"/>
        </w:rPr>
        <w:t>Kreisschützenverband Göttingen e.V.</w:t>
      </w:r>
      <w:r w:rsidRPr="00835663">
        <w:rPr>
          <w:sz w:val="28"/>
        </w:rPr>
        <w:t xml:space="preserve"> als Veranstalter weist ausdrücklich darauf hin, dass bei der hier stattfindenden Sportveranstaltung die Presse anwesend ist.</w:t>
      </w:r>
    </w:p>
    <w:p w:rsidR="00270A43" w:rsidRPr="00835663" w:rsidRDefault="00270A43" w:rsidP="003B0F23">
      <w:pPr>
        <w:pStyle w:val="Textkrper"/>
        <w:spacing w:line="240" w:lineRule="auto"/>
        <w:jc w:val="both"/>
        <w:rPr>
          <w:sz w:val="28"/>
        </w:rPr>
      </w:pPr>
      <w:r w:rsidRPr="00835663">
        <w:rPr>
          <w:sz w:val="28"/>
        </w:rPr>
        <w:t>Die Besucher dieser Veranstaltung werden hiermit informiert, dass sie damit rechnen müssen, dass Bilder (statische oder auch bewegte Bilder) erstellt und entsprechend publiziert werden. Eine entsprechende Publikation erfolgt im Internet, auf Facebook und anderen sozialen Medien sowie in weiteren Publikationen des Deutschen Schützenbundes oder seiner Untergliederungen, sowie in der Tagespresse und einschlägigen Fachzeitschriften.</w:t>
      </w:r>
    </w:p>
    <w:p w:rsidR="00270A43" w:rsidRPr="00835663" w:rsidRDefault="00270A43" w:rsidP="003B0F23">
      <w:pPr>
        <w:pStyle w:val="Textkrper"/>
        <w:spacing w:line="240" w:lineRule="auto"/>
        <w:jc w:val="both"/>
        <w:rPr>
          <w:sz w:val="28"/>
        </w:rPr>
      </w:pPr>
      <w:r w:rsidRPr="00835663">
        <w:rPr>
          <w:sz w:val="28"/>
        </w:rPr>
        <w:t>Die Besucher werden angehalten, darauf zu achten und gegebenenfalls ihr Verhalten darauf abzustimmen und z.B. nicht in oder durch erkennbare Aufnahmen zu laufen und gegebenenfalls Bereiche zu meiden, in denen besonders mit Bildaufnahmen zu rechnen ist oder die Wahrscheinlichkeit hoch ist, dass sie in Bildausschnitten mit abgebildet sein werden.</w:t>
      </w:r>
    </w:p>
    <w:p w:rsidR="00270A43" w:rsidRDefault="00270A43" w:rsidP="003B0F23">
      <w:pPr>
        <w:pStyle w:val="Textkrper"/>
        <w:spacing w:line="240" w:lineRule="auto"/>
        <w:jc w:val="both"/>
        <w:rPr>
          <w:sz w:val="28"/>
        </w:rPr>
      </w:pPr>
    </w:p>
    <w:p w:rsidR="00270A43" w:rsidRDefault="00270A43" w:rsidP="003B0F23">
      <w:pPr>
        <w:pStyle w:val="Textkrper"/>
        <w:spacing w:line="240" w:lineRule="auto"/>
        <w:jc w:val="both"/>
        <w:rPr>
          <w:sz w:val="28"/>
        </w:rPr>
      </w:pPr>
    </w:p>
    <w:p w:rsidR="00270A43" w:rsidRPr="001A1D06" w:rsidRDefault="00270A43" w:rsidP="003B0F23">
      <w:pPr>
        <w:pStyle w:val="Textkrper"/>
        <w:spacing w:line="240" w:lineRule="auto"/>
        <w:rPr>
          <w:b/>
          <w:bCs/>
          <w:sz w:val="42"/>
          <w:szCs w:val="42"/>
        </w:rPr>
      </w:pPr>
      <w:r w:rsidRPr="001A1D06">
        <w:rPr>
          <w:b/>
          <w:bCs/>
          <w:sz w:val="42"/>
          <w:szCs w:val="42"/>
        </w:rPr>
        <w:t>Hinweise für Teilnehmer dieser Veranstaltung</w:t>
      </w:r>
    </w:p>
    <w:p w:rsidR="00270A43" w:rsidRPr="00835663" w:rsidRDefault="00270A43" w:rsidP="003B0F23">
      <w:pPr>
        <w:pStyle w:val="Textkrper"/>
        <w:spacing w:line="240" w:lineRule="auto"/>
        <w:jc w:val="both"/>
        <w:rPr>
          <w:sz w:val="28"/>
        </w:rPr>
      </w:pPr>
    </w:p>
    <w:p w:rsidR="00270A43" w:rsidRPr="003813F2" w:rsidRDefault="00270A43" w:rsidP="003B0F23">
      <w:pPr>
        <w:pStyle w:val="Textkrper"/>
        <w:spacing w:line="240" w:lineRule="auto"/>
        <w:jc w:val="both"/>
        <w:rPr>
          <w:sz w:val="28"/>
        </w:rPr>
      </w:pPr>
      <w:r w:rsidRPr="003813F2">
        <w:rPr>
          <w:sz w:val="28"/>
        </w:rPr>
        <w:t xml:space="preserve">Mit der Meldung zum Wettbewerb erklärt sich der Teilnehmer aus organisatorischen Gründen mit der elektronischen Speicherung, Verarbeitung und Weitergabe der wettkampfrelevanten personenbezogenen Daten unter Angabe von Name, Vereinsname, Landesverbandszugehörigkeit, Alter, Klasse, Behindertenklasse, Wettkampfbezeichnung, Startnummer und Startzeit einverstanden. Er willigt ebenfalls in die </w:t>
      </w:r>
      <w:hyperlink r:id="rId7" w:history="1">
        <w:r w:rsidRPr="003813F2">
          <w:rPr>
            <w:rStyle w:val="Hyperlink"/>
            <w:sz w:val="28"/>
          </w:rPr>
          <w:t>Veröffentlichung der Start- und Ergebnislisten sowie, evtl. Fotos</w:t>
        </w:r>
      </w:hyperlink>
      <w:r w:rsidRPr="003813F2">
        <w:rPr>
          <w:sz w:val="28"/>
        </w:rPr>
        <w:t xml:space="preserve"> vom Wettkampf und der Siegerehrung in Aushängen, im Internet, auf Facebook und anderen sozialen Medien sowie in weiteren Publikationen des Deutschen Schützenbundes oder seiner Untergliederungen, sowie in der Tagespresse und einschlägigen Fachzeitschriften ein.</w:t>
      </w:r>
    </w:p>
    <w:p w:rsidR="00953C61" w:rsidRPr="00270A43" w:rsidRDefault="00270A43" w:rsidP="003B0F23">
      <w:pPr>
        <w:pStyle w:val="Textkrper"/>
        <w:spacing w:line="240" w:lineRule="auto"/>
        <w:jc w:val="both"/>
        <w:rPr>
          <w:sz w:val="28"/>
        </w:rPr>
      </w:pPr>
      <w:r w:rsidRPr="00270A43">
        <w:rPr>
          <w:b/>
          <w:sz w:val="28"/>
        </w:rPr>
        <w:t>Teilnehmer, die gegen diese Veröffentlichung im Nachhinein Widerspruch einlegen, werden disqualifiziert.</w:t>
      </w:r>
      <w:r w:rsidRPr="003813F2">
        <w:rPr>
          <w:sz w:val="28"/>
        </w:rPr>
        <w:t xml:space="preserve"> Die Ergebnislisten werden bei einem Widerspruch gegen die Veröffentlichung nicht geändert, sie bleiben bestehen</w:t>
      </w:r>
      <w:r>
        <w:rPr>
          <w:sz w:val="28"/>
        </w:rPr>
        <w:t>.</w:t>
      </w:r>
    </w:p>
    <w:p w:rsidR="003B0F23" w:rsidRPr="00270A43" w:rsidRDefault="003B0F23">
      <w:pPr>
        <w:pStyle w:val="Textkrper"/>
        <w:spacing w:line="240" w:lineRule="auto"/>
        <w:jc w:val="both"/>
        <w:rPr>
          <w:sz w:val="28"/>
        </w:rPr>
      </w:pPr>
    </w:p>
    <w:sectPr w:rsidR="003B0F23" w:rsidRPr="00270A43" w:rsidSect="00270A43">
      <w:headerReference w:type="default" r:id="rId8"/>
      <w:pgSz w:w="11907" w:h="16840" w:code="9"/>
      <w:pgMar w:top="2552" w:right="1134" w:bottom="851"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78F" w:rsidRDefault="00EA778F" w:rsidP="00270A43">
      <w:r>
        <w:separator/>
      </w:r>
    </w:p>
  </w:endnote>
  <w:endnote w:type="continuationSeparator" w:id="0">
    <w:p w:rsidR="00EA778F" w:rsidRDefault="00EA778F" w:rsidP="00270A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78F" w:rsidRDefault="00EA778F" w:rsidP="00270A43">
      <w:r>
        <w:separator/>
      </w:r>
    </w:p>
  </w:footnote>
  <w:footnote w:type="continuationSeparator" w:id="0">
    <w:p w:rsidR="00EA778F" w:rsidRDefault="00EA778F" w:rsidP="00270A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A43" w:rsidRDefault="00006F1A" w:rsidP="00270A43">
    <w:pPr>
      <w:framePr w:w="7938" w:h="919" w:wrap="notBeside" w:vAnchor="page" w:hAnchor="page" w:x="1441" w:y="1156" w:anchorLock="1"/>
      <w:rPr>
        <w:color w:val="000000"/>
        <w:sz w:val="52"/>
        <w:u w:val="single"/>
      </w:rPr>
    </w:pPr>
    <w:r>
      <w:rPr>
        <w:noProof/>
        <w:color w:val="000000"/>
        <w:sz w:val="52"/>
        <w:u w:val="single"/>
      </w:rPr>
      <w:drawing>
        <wp:anchor distT="0" distB="0" distL="114300" distR="114300" simplePos="0" relativeHeight="251657728" behindDoc="0" locked="1" layoutInCell="0" allowOverlap="1">
          <wp:simplePos x="0" y="0"/>
          <wp:positionH relativeFrom="margin">
            <wp:posOffset>5148580</wp:posOffset>
          </wp:positionH>
          <wp:positionV relativeFrom="margin">
            <wp:posOffset>-1272540</wp:posOffset>
          </wp:positionV>
          <wp:extent cx="910590" cy="1076960"/>
          <wp:effectExtent l="19050" t="0" r="3810" b="0"/>
          <wp:wrapSquare wrapText="bothSides"/>
          <wp:docPr id="1" name="Bild 1" descr="Wappen KSV ohne Kranz 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 KSV ohne Kranz Farbe"/>
                  <pic:cNvPicPr>
                    <a:picLocks noChangeAspect="1" noChangeArrowheads="1"/>
                  </pic:cNvPicPr>
                </pic:nvPicPr>
                <pic:blipFill>
                  <a:blip r:embed="rId1"/>
                  <a:srcRect/>
                  <a:stretch>
                    <a:fillRect/>
                  </a:stretch>
                </pic:blipFill>
                <pic:spPr bwMode="auto">
                  <a:xfrm>
                    <a:off x="0" y="0"/>
                    <a:ext cx="910590" cy="1076960"/>
                  </a:xfrm>
                  <a:prstGeom prst="rect">
                    <a:avLst/>
                  </a:prstGeom>
                  <a:noFill/>
                  <a:ln w="9525">
                    <a:noFill/>
                    <a:miter lim="800000"/>
                    <a:headEnd/>
                    <a:tailEnd/>
                  </a:ln>
                </pic:spPr>
              </pic:pic>
            </a:graphicData>
          </a:graphic>
        </wp:anchor>
      </w:drawing>
    </w:r>
    <w:r w:rsidR="00270A43">
      <w:rPr>
        <w:color w:val="000000"/>
        <w:sz w:val="52"/>
        <w:u w:val="single"/>
      </w:rPr>
      <w:t xml:space="preserve">Kreisschützenverband Göttingen e.V. </w:t>
    </w:r>
  </w:p>
  <w:p w:rsidR="00270A43" w:rsidRPr="00270A43" w:rsidRDefault="00270A43" w:rsidP="00270A43">
    <w:pPr>
      <w:framePr w:w="7938" w:h="919" w:wrap="notBeside" w:vAnchor="page" w:hAnchor="page" w:x="1441" w:y="1156" w:anchorLock="1"/>
      <w:rPr>
        <w:rFonts w:ascii="Arial" w:hAnsi="Arial"/>
        <w:color w:val="000000"/>
        <w:sz w:val="18"/>
      </w:rPr>
    </w:pPr>
    <w:r>
      <w:rPr>
        <w:rFonts w:ascii="Arial" w:hAnsi="Arial"/>
        <w:color w:val="000000"/>
        <w:sz w:val="18"/>
      </w:rPr>
      <w:t>- Dachorganisation aller Schützen in Stadt und Altkreis Göttingen -</w:t>
    </w:r>
  </w:p>
  <w:p w:rsidR="00270A43" w:rsidRDefault="00270A43" w:rsidP="00270A4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417BD"/>
    <w:multiLevelType w:val="hybridMultilevel"/>
    <w:tmpl w:val="52F276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0690A43"/>
    <w:multiLevelType w:val="singleLevel"/>
    <w:tmpl w:val="B2C81992"/>
    <w:lvl w:ilvl="0">
      <w:numFmt w:val="bullet"/>
      <w:lvlText w:val="-"/>
      <w:lvlJc w:val="left"/>
      <w:pPr>
        <w:tabs>
          <w:tab w:val="num" w:pos="360"/>
        </w:tabs>
        <w:ind w:left="360" w:hanging="360"/>
      </w:pPr>
      <w:rPr>
        <w:rFonts w:hint="default"/>
      </w:rPr>
    </w:lvl>
  </w:abstractNum>
  <w:abstractNum w:abstractNumId="2">
    <w:nsid w:val="25A1427A"/>
    <w:multiLevelType w:val="hybridMultilevel"/>
    <w:tmpl w:val="EC5870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B26A1C"/>
    <w:multiLevelType w:val="singleLevel"/>
    <w:tmpl w:val="11A08AFA"/>
    <w:lvl w:ilvl="0">
      <w:numFmt w:val="bullet"/>
      <w:lvlText w:val="-"/>
      <w:lvlJc w:val="left"/>
      <w:pPr>
        <w:tabs>
          <w:tab w:val="num" w:pos="360"/>
        </w:tabs>
        <w:ind w:left="360" w:hanging="360"/>
      </w:pPr>
      <w:rPr>
        <w:rFonts w:hint="default"/>
      </w:rPr>
    </w:lvl>
  </w:abstractNum>
  <w:abstractNum w:abstractNumId="4">
    <w:nsid w:val="29F4401B"/>
    <w:multiLevelType w:val="singleLevel"/>
    <w:tmpl w:val="009E06EC"/>
    <w:lvl w:ilvl="0">
      <w:numFmt w:val="bullet"/>
      <w:lvlText w:val="-"/>
      <w:lvlJc w:val="left"/>
      <w:pPr>
        <w:tabs>
          <w:tab w:val="num" w:pos="360"/>
        </w:tabs>
        <w:ind w:left="360" w:hanging="360"/>
      </w:pPr>
      <w:rPr>
        <w:rFonts w:ascii="Times New Roman" w:hAnsi="Times New Roman" w:hint="default"/>
      </w:rPr>
    </w:lvl>
  </w:abstractNum>
  <w:abstractNum w:abstractNumId="5">
    <w:nsid w:val="364820D4"/>
    <w:multiLevelType w:val="multilevel"/>
    <w:tmpl w:val="3E1E4DD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466A47"/>
    <w:rsid w:val="00006F1A"/>
    <w:rsid w:val="00204943"/>
    <w:rsid w:val="00270A43"/>
    <w:rsid w:val="003B0F23"/>
    <w:rsid w:val="00466A47"/>
    <w:rsid w:val="008A3D58"/>
    <w:rsid w:val="00953C61"/>
    <w:rsid w:val="00A10DD8"/>
    <w:rsid w:val="00B90685"/>
    <w:rsid w:val="00CC0AC9"/>
    <w:rsid w:val="00CE4CB4"/>
    <w:rsid w:val="00EA778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12"/>
      <w:u w:val="single"/>
    </w:rPr>
  </w:style>
  <w:style w:type="paragraph" w:styleId="berschrift2">
    <w:name w:val="heading 2"/>
    <w:basedOn w:val="Standard"/>
    <w:next w:val="Standard"/>
    <w:qFormat/>
    <w:pPr>
      <w:keepNext/>
      <w:outlineLvl w:val="1"/>
    </w:pPr>
    <w:rPr>
      <w:sz w:val="24"/>
    </w:rPr>
  </w:style>
  <w:style w:type="paragraph" w:styleId="berschrift3">
    <w:name w:val="heading 3"/>
    <w:basedOn w:val="Standard"/>
    <w:next w:val="Standard"/>
    <w:qFormat/>
    <w:pPr>
      <w:keepNext/>
      <w:jc w:val="center"/>
      <w:outlineLvl w:val="2"/>
    </w:pPr>
    <w:rPr>
      <w:sz w:val="4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Beschriftung">
    <w:name w:val="caption"/>
    <w:basedOn w:val="Standard"/>
    <w:next w:val="Standard"/>
    <w:qFormat/>
    <w:pPr>
      <w:framePr w:w="8051" w:h="1928" w:hSpace="142" w:wrap="notBeside" w:vAnchor="text" w:hAnchor="text" w:y="2054" w:anchorLock="1"/>
      <w:pBdr>
        <w:top w:val="single" w:sz="6" w:space="0" w:color="000000"/>
        <w:left w:val="single" w:sz="6" w:space="0" w:color="000000"/>
        <w:bottom w:val="single" w:sz="6" w:space="0" w:color="000000"/>
        <w:right w:val="single" w:sz="6" w:space="0" w:color="000000"/>
      </w:pBdr>
      <w:shd w:val="solid" w:color="FFFFFF" w:fill="FFFFFF"/>
    </w:pPr>
    <w:rPr>
      <w:rFonts w:ascii="Arial" w:hAnsi="Arial"/>
      <w:sz w:val="12"/>
      <w:u w:val="single"/>
    </w:rPr>
  </w:style>
  <w:style w:type="character" w:styleId="Hyperlink">
    <w:name w:val="Hyperlink"/>
    <w:basedOn w:val="Absatz-Standardschriftart"/>
    <w:rPr>
      <w:color w:val="000000"/>
      <w:u w:val="single"/>
    </w:rPr>
  </w:style>
  <w:style w:type="character" w:styleId="BesuchterHyperlink">
    <w:name w:val="FollowedHyperlink"/>
    <w:basedOn w:val="Absatz-Standardschriftart"/>
    <w:rPr>
      <w:color w:val="800080"/>
      <w:u w:val="single"/>
    </w:rPr>
  </w:style>
  <w:style w:type="paragraph" w:styleId="Kopfzeile">
    <w:name w:val="header"/>
    <w:basedOn w:val="Standard"/>
    <w:link w:val="KopfzeileZchn"/>
    <w:uiPriority w:val="99"/>
    <w:unhideWhenUsed/>
    <w:rsid w:val="00270A43"/>
    <w:pPr>
      <w:tabs>
        <w:tab w:val="center" w:pos="4536"/>
        <w:tab w:val="right" w:pos="9072"/>
      </w:tabs>
    </w:pPr>
  </w:style>
  <w:style w:type="character" w:customStyle="1" w:styleId="KopfzeileZchn">
    <w:name w:val="Kopfzeile Zchn"/>
    <w:basedOn w:val="Absatz-Standardschriftart"/>
    <w:link w:val="Kopfzeile"/>
    <w:uiPriority w:val="99"/>
    <w:rsid w:val="00270A43"/>
  </w:style>
  <w:style w:type="paragraph" w:styleId="Fuzeile">
    <w:name w:val="footer"/>
    <w:basedOn w:val="Standard"/>
    <w:link w:val="FuzeileZchn"/>
    <w:uiPriority w:val="99"/>
    <w:semiHidden/>
    <w:unhideWhenUsed/>
    <w:rsid w:val="00270A43"/>
    <w:pPr>
      <w:tabs>
        <w:tab w:val="center" w:pos="4536"/>
        <w:tab w:val="right" w:pos="9072"/>
      </w:tabs>
    </w:pPr>
  </w:style>
  <w:style w:type="character" w:customStyle="1" w:styleId="FuzeileZchn">
    <w:name w:val="Fußzeile Zchn"/>
    <w:basedOn w:val="Absatz-Standardschriftart"/>
    <w:link w:val="Fuzeile"/>
    <w:uiPriority w:val="99"/>
    <w:semiHidden/>
    <w:rsid w:val="00270A43"/>
  </w:style>
  <w:style w:type="paragraph" w:styleId="Textkrper">
    <w:name w:val="Body Text"/>
    <w:basedOn w:val="Standard"/>
    <w:link w:val="TextkrperZchn"/>
    <w:unhideWhenUsed/>
    <w:rsid w:val="00270A43"/>
    <w:pPr>
      <w:widowControl w:val="0"/>
      <w:spacing w:line="360" w:lineRule="auto"/>
    </w:pPr>
    <w:rPr>
      <w:rFonts w:ascii="Arial" w:hAnsi="Arial" w:cs="Arial"/>
      <w:sz w:val="24"/>
      <w:szCs w:val="24"/>
    </w:rPr>
  </w:style>
  <w:style w:type="character" w:customStyle="1" w:styleId="TextkrperZchn">
    <w:name w:val="Textkörper Zchn"/>
    <w:basedOn w:val="Absatz-Standardschriftart"/>
    <w:link w:val="Textkrper"/>
    <w:rsid w:val="00270A43"/>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iel-im-visier.de/img/Download_Datenschutz/18-04-16_Datenschutz.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Office97\Vorlagen\KSV\KSV%20Briefbogen%20f&#252;r%20Schriftverkehr.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KSV Briefbogen für Schriftverkehr.dot</Template>
  <TotalTime>0</TotalTime>
  <Pages>1</Pages>
  <Words>283</Words>
  <Characters>1785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2064</CharactersWithSpaces>
  <SharedDoc>false</SharedDoc>
  <HLinks>
    <vt:vector size="6" baseType="variant">
      <vt:variant>
        <vt:i4>4390933</vt:i4>
      </vt:variant>
      <vt:variant>
        <vt:i4>0</vt:i4>
      </vt:variant>
      <vt:variant>
        <vt:i4>0</vt:i4>
      </vt:variant>
      <vt:variant>
        <vt:i4>5</vt:i4>
      </vt:variant>
      <vt:variant>
        <vt:lpwstr>http://www.ziel-im-visier.de/img/Download_Datenschutz/18-04-16_Datenschutz.pdf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Bernd-Peter Ahlborn</dc:creator>
  <cp:lastModifiedBy>Uwe Kompart</cp:lastModifiedBy>
  <cp:revision>2</cp:revision>
  <cp:lastPrinted>2002-04-20T12:18:00Z</cp:lastPrinted>
  <dcterms:created xsi:type="dcterms:W3CDTF">2018-08-19T10:03:00Z</dcterms:created>
  <dcterms:modified xsi:type="dcterms:W3CDTF">2018-08-19T10:03:00Z</dcterms:modified>
</cp:coreProperties>
</file>