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5DE" w:rsidRDefault="009E0DE0" w:rsidP="00B225DE">
      <w:pPr>
        <w:pStyle w:val="reichleform2"/>
        <w:spacing w:before="0" w:after="120"/>
        <w:jc w:val="center"/>
        <w:rPr>
          <w:rFonts w:cs="Arial"/>
          <w:bCs/>
          <w:kern w:val="32"/>
          <w:sz w:val="28"/>
          <w:szCs w:val="28"/>
        </w:rPr>
      </w:pPr>
      <w:r>
        <w:rPr>
          <w:noProof/>
        </w:rPr>
        <w:pict>
          <v:shapetype id="_x0000_t202" coordsize="21600,21600" o:spt="202" path="m,l,21600r21600,l21600,xe">
            <v:stroke joinstyle="miter"/>
            <v:path gradientshapeok="t" o:connecttype="rect"/>
          </v:shapetype>
          <v:shape id="Textfeld 2" o:spid="_x0000_s1026" type="#_x0000_t202" style="position:absolute;left:0;text-align:left;margin-left:386.35pt;margin-top:-66.65pt;width:133.8pt;height:100.8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" stroked="f">
            <v:textbox>
              <w:txbxContent>
                <w:p w:rsidR="00575A86" w:rsidRDefault="00575A86"/>
              </w:txbxContent>
            </v:textbox>
          </v:shape>
        </w:pict>
      </w:r>
    </w:p>
    <w:p w:rsidR="00B7299B" w:rsidRDefault="00B7299B" w:rsidP="00B225DE">
      <w:pPr>
        <w:pStyle w:val="reichleform2"/>
        <w:spacing w:before="0" w:after="120"/>
        <w:jc w:val="center"/>
        <w:rPr>
          <w:rFonts w:cs="Arial"/>
          <w:sz w:val="28"/>
          <w:szCs w:val="28"/>
        </w:rPr>
      </w:pPr>
    </w:p>
    <w:p w:rsidR="00B225DE" w:rsidRPr="002F25D9" w:rsidRDefault="00B225DE" w:rsidP="00B225DE">
      <w:pPr>
        <w:pStyle w:val="reichleform2"/>
        <w:spacing w:before="0" w:after="120"/>
        <w:jc w:val="center"/>
        <w:rPr>
          <w:rFonts w:ascii="Calibri" w:hAnsi="Calibri"/>
          <w:sz w:val="28"/>
          <w:szCs w:val="28"/>
        </w:rPr>
      </w:pPr>
      <w:r w:rsidRPr="00B225DE">
        <w:rPr>
          <w:rFonts w:cs="Arial"/>
          <w:sz w:val="28"/>
          <w:szCs w:val="28"/>
        </w:rPr>
        <w:t>Verzeichnis von Verarbeitungstätigkeiten nach Art. 30 Abs. 1 Datenschutz-Grundverordnung – DSGVO</w:t>
      </w:r>
    </w:p>
    <w:p w:rsidR="00B225DE" w:rsidRPr="00B225DE" w:rsidRDefault="00B225DE" w:rsidP="00B225DE">
      <w:pPr>
        <w:keepNext/>
        <w:spacing w:before="240" w:after="0" w:line="240" w:lineRule="auto"/>
        <w:rPr>
          <w:rFonts w:ascii="Arial" w:eastAsia="Times New Roman" w:hAnsi="Arial" w:cs="Arial"/>
          <w:b/>
          <w:sz w:val="24"/>
          <w:szCs w:val="20"/>
          <w:lang w:eastAsia="de-DE"/>
        </w:rPr>
      </w:pPr>
      <w:r w:rsidRPr="00B225DE">
        <w:rPr>
          <w:rFonts w:ascii="Arial" w:eastAsia="Times New Roman" w:hAnsi="Arial" w:cs="Arial"/>
          <w:b/>
          <w:sz w:val="24"/>
          <w:szCs w:val="20"/>
          <w:lang w:eastAsia="de-DE"/>
        </w:rPr>
        <w:t>1. Allgemeine Angaben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3"/>
        <w:gridCol w:w="3118"/>
      </w:tblGrid>
      <w:tr w:rsidR="00B225DE" w:rsidRPr="002F25D9" w:rsidTr="00B225DE">
        <w:tc>
          <w:tcPr>
            <w:tcW w:w="6733" w:type="dxa"/>
          </w:tcPr>
          <w:p w:rsidR="00B225DE" w:rsidRPr="00B225DE" w:rsidRDefault="00B225DE" w:rsidP="00B225DE">
            <w:pPr>
              <w:spacing w:before="40" w:after="0" w:line="240" w:lineRule="auto"/>
              <w:rPr>
                <w:rFonts w:ascii="Arial" w:eastAsia="Times New Roman" w:hAnsi="Arial" w:cs="Arial"/>
                <w:b/>
                <w:sz w:val="18"/>
                <w:szCs w:val="18"/>
                <w:lang w:eastAsia="de-DE"/>
              </w:rPr>
            </w:pPr>
            <w:r w:rsidRPr="00B225DE">
              <w:rPr>
                <w:rFonts w:ascii="Arial" w:eastAsia="Times New Roman" w:hAnsi="Arial" w:cs="Arial"/>
                <w:b/>
                <w:sz w:val="18"/>
                <w:szCs w:val="18"/>
                <w:lang w:eastAsia="de-DE"/>
              </w:rPr>
              <w:t>Bezeichnung der Verarbeitungstätigkeit</w:t>
            </w:r>
          </w:p>
          <w:p w:rsidR="00B225DE" w:rsidRPr="00F72FB2" w:rsidRDefault="00343D42" w:rsidP="00343D42">
            <w:pPr>
              <w:spacing w:before="40" w:after="0" w:line="240" w:lineRule="auto"/>
              <w:rPr>
                <w:rFonts w:ascii="Arial" w:eastAsia="Times New Roman" w:hAnsi="Arial" w:cs="Arial"/>
                <w:i/>
                <w:lang w:eastAsia="de-DE"/>
              </w:rPr>
            </w:pPr>
            <w:r>
              <w:rPr>
                <w:rFonts w:ascii="Arial" w:eastAsia="Times New Roman" w:hAnsi="Arial" w:cs="Arial"/>
                <w:i/>
                <w:lang w:eastAsia="de-DE"/>
              </w:rPr>
              <w:t>Erfassung, Speicherung und Übermittlung von Mitgliederdaten</w:t>
            </w:r>
            <w:r w:rsidR="00F72FB2" w:rsidRPr="00F72FB2">
              <w:rPr>
                <w:rFonts w:ascii="Arial" w:eastAsia="Times New Roman" w:hAnsi="Arial" w:cs="Arial"/>
                <w:i/>
                <w:lang w:eastAsia="de-DE"/>
              </w:rPr>
              <w:t xml:space="preserve"> </w:t>
            </w:r>
          </w:p>
        </w:tc>
        <w:tc>
          <w:tcPr>
            <w:tcW w:w="3118" w:type="dxa"/>
          </w:tcPr>
          <w:p w:rsidR="00B225DE" w:rsidRPr="00B225DE" w:rsidRDefault="00B225DE" w:rsidP="00B225DE">
            <w:pPr>
              <w:spacing w:before="40" w:after="0" w:line="240" w:lineRule="auto"/>
              <w:rPr>
                <w:rFonts w:ascii="Arial" w:eastAsia="Times New Roman" w:hAnsi="Arial" w:cs="Arial"/>
                <w:b/>
                <w:sz w:val="18"/>
                <w:szCs w:val="18"/>
                <w:lang w:eastAsia="de-DE"/>
              </w:rPr>
            </w:pPr>
            <w:r w:rsidRPr="00B225DE">
              <w:rPr>
                <w:rFonts w:ascii="Arial" w:eastAsia="Times New Roman" w:hAnsi="Arial" w:cs="Arial"/>
                <w:b/>
                <w:sz w:val="18"/>
                <w:szCs w:val="18"/>
                <w:lang w:eastAsia="de-DE"/>
              </w:rPr>
              <w:t>Dokumenten Stand:</w:t>
            </w:r>
          </w:p>
          <w:p w:rsidR="00B225DE" w:rsidRPr="00343D42" w:rsidRDefault="00343D42" w:rsidP="00B225DE">
            <w:pPr>
              <w:spacing w:before="40" w:after="0" w:line="240" w:lineRule="auto"/>
              <w:rPr>
                <w:rFonts w:ascii="Arial" w:eastAsia="Times New Roman" w:hAnsi="Arial" w:cs="Arial"/>
                <w:i/>
                <w:lang w:eastAsia="de-DE"/>
              </w:rPr>
            </w:pPr>
            <w:r w:rsidRPr="00343D42">
              <w:rPr>
                <w:rFonts w:ascii="Arial" w:eastAsia="Times New Roman" w:hAnsi="Arial" w:cs="Arial"/>
                <w:i/>
                <w:lang w:eastAsia="de-DE"/>
              </w:rPr>
              <w:t>Datum</w:t>
            </w:r>
            <w:r w:rsidR="002B2ECE">
              <w:rPr>
                <w:rFonts w:ascii="Arial" w:eastAsia="Times New Roman" w:hAnsi="Arial" w:cs="Arial"/>
                <w:i/>
                <w:lang w:eastAsia="de-DE"/>
              </w:rPr>
              <w:t xml:space="preserve">: </w:t>
            </w:r>
          </w:p>
        </w:tc>
      </w:tr>
      <w:tr w:rsidR="00B225DE" w:rsidRPr="002F25D9" w:rsidTr="00B225DE">
        <w:tc>
          <w:tcPr>
            <w:tcW w:w="9851" w:type="dxa"/>
            <w:gridSpan w:val="2"/>
          </w:tcPr>
          <w:p w:rsidR="00B225DE" w:rsidRPr="00B225DE" w:rsidRDefault="00B225DE" w:rsidP="00B225DE">
            <w:pPr>
              <w:spacing w:before="40" w:after="0" w:line="240" w:lineRule="auto"/>
              <w:rPr>
                <w:rFonts w:ascii="Arial" w:eastAsia="Times New Roman" w:hAnsi="Arial" w:cs="Arial"/>
                <w:b/>
                <w:sz w:val="18"/>
                <w:szCs w:val="18"/>
                <w:lang w:eastAsia="de-DE"/>
              </w:rPr>
            </w:pPr>
            <w:r w:rsidRPr="00B225DE">
              <w:rPr>
                <w:rFonts w:ascii="Arial" w:eastAsia="Times New Roman" w:hAnsi="Arial" w:cs="Arial"/>
                <w:b/>
                <w:sz w:val="18"/>
                <w:szCs w:val="18"/>
                <w:lang w:eastAsia="de-DE"/>
              </w:rPr>
              <w:t>Vereinsname und Postanschrift, E-Mail-Adresse, Telefonnummer</w:t>
            </w:r>
          </w:p>
          <w:p w:rsidR="00B225DE" w:rsidRPr="00343D42" w:rsidRDefault="00B225DE" w:rsidP="00B225DE">
            <w:pPr>
              <w:spacing w:before="40" w:after="0" w:line="240" w:lineRule="auto"/>
              <w:rPr>
                <w:rFonts w:ascii="Arial" w:eastAsia="Times New Roman" w:hAnsi="Arial" w:cs="Arial"/>
                <w:i/>
                <w:lang w:eastAsia="de-DE"/>
              </w:rPr>
            </w:pPr>
          </w:p>
        </w:tc>
      </w:tr>
      <w:tr w:rsidR="00B225DE" w:rsidRPr="002F25D9" w:rsidTr="00B225DE">
        <w:tc>
          <w:tcPr>
            <w:tcW w:w="9851" w:type="dxa"/>
            <w:gridSpan w:val="2"/>
          </w:tcPr>
          <w:p w:rsidR="00B225DE" w:rsidRPr="00B225DE" w:rsidRDefault="00B225DE" w:rsidP="00B225DE">
            <w:pPr>
              <w:spacing w:before="40" w:after="0" w:line="240" w:lineRule="auto"/>
              <w:rPr>
                <w:rFonts w:ascii="Arial" w:eastAsia="Times New Roman" w:hAnsi="Arial" w:cs="Arial"/>
                <w:b/>
                <w:sz w:val="18"/>
                <w:szCs w:val="18"/>
                <w:lang w:eastAsia="de-DE"/>
              </w:rPr>
            </w:pPr>
            <w:r w:rsidRPr="00B225DE">
              <w:rPr>
                <w:rFonts w:ascii="Arial" w:eastAsia="Times New Roman" w:hAnsi="Arial" w:cs="Arial"/>
                <w:b/>
                <w:sz w:val="18"/>
                <w:szCs w:val="18"/>
                <w:lang w:eastAsia="de-DE"/>
              </w:rPr>
              <w:t>Name und Kontaktdaten des Datenschutzbeauftragten (Postanschrift, E-Mail-Adresse, Telefonnummer)</w:t>
            </w:r>
          </w:p>
          <w:p w:rsidR="00B225DE" w:rsidRPr="00343D42" w:rsidRDefault="00B225DE" w:rsidP="00B225DE">
            <w:pPr>
              <w:spacing w:before="40" w:after="0" w:line="240" w:lineRule="auto"/>
              <w:rPr>
                <w:rFonts w:ascii="Arial" w:eastAsia="Times New Roman" w:hAnsi="Arial" w:cs="Arial"/>
                <w:i/>
                <w:lang w:eastAsia="de-DE"/>
              </w:rPr>
            </w:pPr>
            <w:bookmarkStart w:id="0" w:name="_GoBack"/>
            <w:bookmarkEnd w:id="0"/>
          </w:p>
        </w:tc>
      </w:tr>
    </w:tbl>
    <w:p w:rsidR="00B225DE" w:rsidRPr="00B225DE" w:rsidRDefault="00B225DE" w:rsidP="00B225DE">
      <w:pPr>
        <w:keepNext/>
        <w:spacing w:before="240" w:after="0" w:line="240" w:lineRule="auto"/>
        <w:rPr>
          <w:rFonts w:ascii="Arial" w:eastAsia="Times New Roman" w:hAnsi="Arial" w:cs="Arial"/>
          <w:b/>
          <w:sz w:val="24"/>
          <w:szCs w:val="20"/>
          <w:lang w:eastAsia="de-DE"/>
        </w:rPr>
      </w:pPr>
      <w:r w:rsidRPr="00B225DE">
        <w:rPr>
          <w:rFonts w:ascii="Arial" w:eastAsia="Times New Roman" w:hAnsi="Arial" w:cs="Arial"/>
          <w:b/>
          <w:sz w:val="24"/>
          <w:szCs w:val="20"/>
          <w:lang w:eastAsia="de-DE"/>
        </w:rPr>
        <w:t>2. Zwecke der Datenverarbeitung</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1"/>
      </w:tblGrid>
      <w:tr w:rsidR="00B225DE" w:rsidRPr="002F25D9" w:rsidTr="00B225DE">
        <w:tc>
          <w:tcPr>
            <w:tcW w:w="9851" w:type="dxa"/>
          </w:tcPr>
          <w:p w:rsidR="00B225DE" w:rsidRPr="00343D42" w:rsidRDefault="00343D42" w:rsidP="00343D42">
            <w:pPr>
              <w:spacing w:before="40" w:after="0" w:line="240" w:lineRule="auto"/>
              <w:rPr>
                <w:rFonts w:ascii="Arial" w:eastAsia="Times New Roman" w:hAnsi="Arial" w:cs="Arial"/>
                <w:i/>
                <w:snapToGrid w:val="0"/>
                <w:lang w:eastAsia="de-DE"/>
              </w:rPr>
            </w:pPr>
            <w:r>
              <w:rPr>
                <w:rFonts w:ascii="Arial" w:eastAsia="Times New Roman" w:hAnsi="Arial" w:cs="Arial"/>
                <w:i/>
                <w:snapToGrid w:val="0"/>
                <w:lang w:eastAsia="de-DE"/>
              </w:rPr>
              <w:t xml:space="preserve">Organisation des Vereins und des vereinsinternen Sportbetriebs sowie Übermittlung der Daten an </w:t>
            </w:r>
            <w:proofErr w:type="spellStart"/>
            <w:r>
              <w:rPr>
                <w:rFonts w:ascii="Arial" w:eastAsia="Times New Roman" w:hAnsi="Arial" w:cs="Arial"/>
                <w:i/>
                <w:snapToGrid w:val="0"/>
                <w:lang w:eastAsia="de-DE"/>
              </w:rPr>
              <w:t>hierachisch</w:t>
            </w:r>
            <w:proofErr w:type="spellEnd"/>
            <w:r>
              <w:rPr>
                <w:rFonts w:ascii="Arial" w:eastAsia="Times New Roman" w:hAnsi="Arial" w:cs="Arial"/>
                <w:i/>
                <w:snapToGrid w:val="0"/>
                <w:lang w:eastAsia="de-DE"/>
              </w:rPr>
              <w:t xml:space="preserve"> übergeordnete Fach- und Sportverbände zu deren Organisation ihres Verbandes und ihrer Sportbetriebe</w:t>
            </w:r>
          </w:p>
        </w:tc>
      </w:tr>
    </w:tbl>
    <w:p w:rsidR="00B225DE" w:rsidRPr="00B225DE" w:rsidRDefault="00B225DE" w:rsidP="00B225DE">
      <w:pPr>
        <w:keepNext/>
        <w:spacing w:before="240" w:after="0" w:line="240" w:lineRule="auto"/>
        <w:rPr>
          <w:rFonts w:ascii="Arial" w:eastAsia="Times New Roman" w:hAnsi="Arial" w:cs="Arial"/>
          <w:b/>
          <w:sz w:val="24"/>
          <w:szCs w:val="20"/>
          <w:lang w:eastAsia="de-DE"/>
        </w:rPr>
      </w:pPr>
      <w:r w:rsidRPr="00B225DE">
        <w:rPr>
          <w:rFonts w:ascii="Arial" w:eastAsia="Times New Roman" w:hAnsi="Arial" w:cs="Arial"/>
          <w:b/>
          <w:sz w:val="24"/>
          <w:szCs w:val="20"/>
          <w:lang w:eastAsia="de-DE"/>
        </w:rPr>
        <w:t>3. Kategorien der personenbezogenen Daten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8788"/>
      </w:tblGrid>
      <w:tr w:rsidR="00B225DE" w:rsidRPr="002F25D9" w:rsidTr="00B225DE">
        <w:tc>
          <w:tcPr>
            <w:tcW w:w="1063" w:type="dxa"/>
          </w:tcPr>
          <w:p w:rsidR="00B225DE" w:rsidRPr="00B225DE" w:rsidRDefault="00B225DE" w:rsidP="00B225DE">
            <w:pPr>
              <w:spacing w:before="40" w:after="0" w:line="240" w:lineRule="auto"/>
              <w:jc w:val="center"/>
              <w:rPr>
                <w:rFonts w:ascii="Arial" w:eastAsia="Times New Roman" w:hAnsi="Arial" w:cs="Arial"/>
                <w:b/>
                <w:sz w:val="18"/>
                <w:szCs w:val="20"/>
                <w:lang w:eastAsia="de-DE"/>
              </w:rPr>
            </w:pPr>
            <w:r w:rsidRPr="00B225DE">
              <w:rPr>
                <w:rFonts w:ascii="Arial" w:eastAsia="Times New Roman" w:hAnsi="Arial" w:cs="Arial"/>
                <w:b/>
                <w:sz w:val="18"/>
                <w:szCs w:val="20"/>
                <w:lang w:eastAsia="de-DE"/>
              </w:rPr>
              <w:t>Lfd. Nr.</w:t>
            </w:r>
          </w:p>
        </w:tc>
        <w:tc>
          <w:tcPr>
            <w:tcW w:w="8788" w:type="dxa"/>
          </w:tcPr>
          <w:p w:rsidR="00B225DE" w:rsidRPr="00B225DE" w:rsidRDefault="00B225DE" w:rsidP="00B225DE">
            <w:pPr>
              <w:spacing w:before="40" w:after="0" w:line="240" w:lineRule="auto"/>
              <w:jc w:val="center"/>
              <w:rPr>
                <w:rFonts w:ascii="Arial" w:eastAsia="Times New Roman" w:hAnsi="Arial" w:cs="Arial"/>
                <w:b/>
                <w:sz w:val="18"/>
                <w:szCs w:val="20"/>
                <w:lang w:eastAsia="de-DE"/>
              </w:rPr>
            </w:pPr>
            <w:r w:rsidRPr="00B225DE">
              <w:rPr>
                <w:rFonts w:ascii="Arial" w:eastAsia="Times New Roman" w:hAnsi="Arial" w:cs="Arial"/>
                <w:b/>
                <w:sz w:val="18"/>
                <w:szCs w:val="20"/>
                <w:lang w:eastAsia="de-DE"/>
              </w:rPr>
              <w:t>Bezeichnung der Daten</w:t>
            </w:r>
          </w:p>
        </w:tc>
      </w:tr>
      <w:tr w:rsidR="00B225DE" w:rsidRPr="002F25D9" w:rsidTr="00B225DE">
        <w:tc>
          <w:tcPr>
            <w:tcW w:w="1063" w:type="dxa"/>
          </w:tcPr>
          <w:p w:rsidR="00B225DE" w:rsidRPr="00343D42" w:rsidRDefault="00343D42" w:rsidP="009C3549">
            <w:pPr>
              <w:spacing w:after="0" w:line="240" w:lineRule="auto"/>
              <w:jc w:val="center"/>
              <w:rPr>
                <w:rFonts w:ascii="Arial" w:eastAsia="Times New Roman" w:hAnsi="Arial" w:cs="Arial"/>
                <w:i/>
                <w:szCs w:val="20"/>
                <w:lang w:eastAsia="de-DE"/>
              </w:rPr>
            </w:pPr>
            <w:r w:rsidRPr="00343D42">
              <w:rPr>
                <w:rFonts w:ascii="Arial" w:eastAsia="Times New Roman" w:hAnsi="Arial" w:cs="Arial"/>
                <w:i/>
                <w:szCs w:val="20"/>
                <w:lang w:eastAsia="de-DE"/>
              </w:rPr>
              <w:t>1</w:t>
            </w:r>
          </w:p>
        </w:tc>
        <w:tc>
          <w:tcPr>
            <w:tcW w:w="8788" w:type="dxa"/>
          </w:tcPr>
          <w:p w:rsidR="00B225DE" w:rsidRPr="00343D42" w:rsidRDefault="00343D42" w:rsidP="00B225DE">
            <w:pPr>
              <w:spacing w:after="0" w:line="240" w:lineRule="auto"/>
              <w:jc w:val="both"/>
              <w:rPr>
                <w:rFonts w:ascii="Arial" w:eastAsia="Times New Roman" w:hAnsi="Arial" w:cs="Arial"/>
                <w:i/>
                <w:szCs w:val="20"/>
                <w:lang w:eastAsia="de-DE"/>
              </w:rPr>
            </w:pPr>
            <w:r>
              <w:rPr>
                <w:rFonts w:ascii="Arial" w:eastAsia="Times New Roman" w:hAnsi="Arial" w:cs="Arial"/>
                <w:i/>
                <w:szCs w:val="20"/>
                <w:lang w:eastAsia="de-DE"/>
              </w:rPr>
              <w:t>Titel, Name, Vorname</w:t>
            </w:r>
          </w:p>
        </w:tc>
      </w:tr>
      <w:tr w:rsidR="00F72FB2" w:rsidRPr="002F25D9" w:rsidTr="00B225DE">
        <w:tc>
          <w:tcPr>
            <w:tcW w:w="1063" w:type="dxa"/>
          </w:tcPr>
          <w:p w:rsidR="00F72FB2" w:rsidRPr="00343D42" w:rsidRDefault="00343D42" w:rsidP="009C3549">
            <w:pPr>
              <w:spacing w:after="0" w:line="240" w:lineRule="auto"/>
              <w:jc w:val="center"/>
              <w:rPr>
                <w:rFonts w:ascii="Arial" w:eastAsia="Times New Roman" w:hAnsi="Arial" w:cs="Arial"/>
                <w:i/>
                <w:szCs w:val="20"/>
                <w:lang w:eastAsia="de-DE"/>
              </w:rPr>
            </w:pPr>
            <w:r w:rsidRPr="00343D42">
              <w:rPr>
                <w:rFonts w:ascii="Arial" w:eastAsia="Times New Roman" w:hAnsi="Arial" w:cs="Arial"/>
                <w:i/>
                <w:szCs w:val="20"/>
                <w:lang w:eastAsia="de-DE"/>
              </w:rPr>
              <w:t>2</w:t>
            </w:r>
          </w:p>
        </w:tc>
        <w:tc>
          <w:tcPr>
            <w:tcW w:w="8788" w:type="dxa"/>
          </w:tcPr>
          <w:p w:rsidR="00F72FB2" w:rsidRPr="00343D42" w:rsidRDefault="00343D42" w:rsidP="00B225DE">
            <w:pPr>
              <w:spacing w:after="0" w:line="240" w:lineRule="auto"/>
              <w:jc w:val="both"/>
              <w:rPr>
                <w:rFonts w:ascii="Arial" w:eastAsia="Times New Roman" w:hAnsi="Arial" w:cs="Arial"/>
                <w:i/>
                <w:szCs w:val="20"/>
                <w:lang w:eastAsia="de-DE"/>
              </w:rPr>
            </w:pPr>
            <w:r>
              <w:rPr>
                <w:rFonts w:ascii="Arial" w:eastAsia="Times New Roman" w:hAnsi="Arial" w:cs="Arial"/>
                <w:i/>
                <w:szCs w:val="20"/>
                <w:lang w:eastAsia="de-DE"/>
              </w:rPr>
              <w:t>Anschrift</w:t>
            </w:r>
          </w:p>
        </w:tc>
      </w:tr>
      <w:tr w:rsidR="00343D42" w:rsidRPr="002F25D9" w:rsidTr="00B225DE">
        <w:tc>
          <w:tcPr>
            <w:tcW w:w="1063" w:type="dxa"/>
          </w:tcPr>
          <w:p w:rsidR="00343D42" w:rsidRPr="00343D42" w:rsidRDefault="00343D42" w:rsidP="009C3549">
            <w:pPr>
              <w:spacing w:after="0" w:line="240" w:lineRule="auto"/>
              <w:jc w:val="center"/>
              <w:rPr>
                <w:rFonts w:ascii="Arial" w:eastAsia="Times New Roman" w:hAnsi="Arial" w:cs="Arial"/>
                <w:i/>
                <w:szCs w:val="20"/>
                <w:lang w:eastAsia="de-DE"/>
              </w:rPr>
            </w:pPr>
            <w:r w:rsidRPr="00343D42">
              <w:rPr>
                <w:rFonts w:ascii="Arial" w:eastAsia="Times New Roman" w:hAnsi="Arial" w:cs="Arial"/>
                <w:i/>
                <w:szCs w:val="20"/>
                <w:lang w:eastAsia="de-DE"/>
              </w:rPr>
              <w:t>3</w:t>
            </w:r>
          </w:p>
        </w:tc>
        <w:tc>
          <w:tcPr>
            <w:tcW w:w="8788" w:type="dxa"/>
          </w:tcPr>
          <w:p w:rsidR="00343D42" w:rsidRPr="00343D42" w:rsidRDefault="00BD1F86" w:rsidP="00BD1F86">
            <w:pPr>
              <w:spacing w:after="0" w:line="240" w:lineRule="auto"/>
              <w:jc w:val="both"/>
              <w:rPr>
                <w:rFonts w:ascii="Arial" w:eastAsia="Times New Roman" w:hAnsi="Arial" w:cs="Arial"/>
                <w:i/>
                <w:szCs w:val="20"/>
                <w:lang w:eastAsia="de-DE"/>
              </w:rPr>
            </w:pPr>
            <w:r>
              <w:rPr>
                <w:rFonts w:ascii="Arial" w:eastAsia="Times New Roman" w:hAnsi="Arial" w:cs="Arial"/>
                <w:i/>
                <w:szCs w:val="20"/>
                <w:lang w:eastAsia="de-DE"/>
              </w:rPr>
              <w:t>Geburtsdatum</w:t>
            </w:r>
          </w:p>
        </w:tc>
      </w:tr>
      <w:tr w:rsidR="00BD1F86" w:rsidRPr="002F25D9" w:rsidTr="00B225DE">
        <w:tc>
          <w:tcPr>
            <w:tcW w:w="1063" w:type="dxa"/>
          </w:tcPr>
          <w:p w:rsidR="00BD1F86" w:rsidRPr="00343D42" w:rsidRDefault="00BD1F86" w:rsidP="009C3549">
            <w:pPr>
              <w:spacing w:after="0" w:line="240" w:lineRule="auto"/>
              <w:jc w:val="center"/>
              <w:rPr>
                <w:rFonts w:ascii="Arial" w:eastAsia="Times New Roman" w:hAnsi="Arial" w:cs="Arial"/>
                <w:i/>
                <w:szCs w:val="20"/>
                <w:lang w:eastAsia="de-DE"/>
              </w:rPr>
            </w:pPr>
            <w:r w:rsidRPr="00343D42">
              <w:rPr>
                <w:rFonts w:ascii="Arial" w:eastAsia="Times New Roman" w:hAnsi="Arial" w:cs="Arial"/>
                <w:i/>
                <w:szCs w:val="20"/>
                <w:lang w:eastAsia="de-DE"/>
              </w:rPr>
              <w:t>4</w:t>
            </w:r>
          </w:p>
        </w:tc>
        <w:tc>
          <w:tcPr>
            <w:tcW w:w="8788" w:type="dxa"/>
          </w:tcPr>
          <w:p w:rsidR="00BD1F86" w:rsidRPr="00343D42" w:rsidRDefault="00BD1F86" w:rsidP="00BD1F86">
            <w:pPr>
              <w:spacing w:after="0" w:line="240" w:lineRule="auto"/>
              <w:jc w:val="both"/>
              <w:rPr>
                <w:rFonts w:ascii="Arial" w:eastAsia="Times New Roman" w:hAnsi="Arial" w:cs="Arial"/>
                <w:i/>
                <w:szCs w:val="20"/>
                <w:lang w:eastAsia="de-DE"/>
              </w:rPr>
            </w:pPr>
            <w:r>
              <w:rPr>
                <w:rFonts w:ascii="Arial" w:eastAsia="Times New Roman" w:hAnsi="Arial" w:cs="Arial"/>
                <w:i/>
                <w:szCs w:val="20"/>
                <w:lang w:eastAsia="de-DE"/>
              </w:rPr>
              <w:t>Kommunikationsdaten (Telefon, Mobilnummer, Fax, E-Mail)</w:t>
            </w:r>
          </w:p>
        </w:tc>
      </w:tr>
      <w:tr w:rsidR="00BD1F86" w:rsidRPr="002F25D9" w:rsidTr="00B225DE">
        <w:tc>
          <w:tcPr>
            <w:tcW w:w="1063" w:type="dxa"/>
          </w:tcPr>
          <w:p w:rsidR="00BD1F86" w:rsidRPr="00343D42" w:rsidRDefault="00BD1F86" w:rsidP="009C3549">
            <w:pPr>
              <w:spacing w:after="0" w:line="240" w:lineRule="auto"/>
              <w:jc w:val="center"/>
              <w:rPr>
                <w:rFonts w:ascii="Arial" w:eastAsia="Times New Roman" w:hAnsi="Arial" w:cs="Arial"/>
                <w:i/>
                <w:szCs w:val="20"/>
                <w:lang w:eastAsia="de-DE"/>
              </w:rPr>
            </w:pPr>
            <w:r w:rsidRPr="00343D42">
              <w:rPr>
                <w:rFonts w:ascii="Arial" w:eastAsia="Times New Roman" w:hAnsi="Arial" w:cs="Arial"/>
                <w:i/>
                <w:szCs w:val="20"/>
                <w:lang w:eastAsia="de-DE"/>
              </w:rPr>
              <w:t>5</w:t>
            </w:r>
          </w:p>
        </w:tc>
        <w:tc>
          <w:tcPr>
            <w:tcW w:w="8788" w:type="dxa"/>
          </w:tcPr>
          <w:p w:rsidR="00BD1F86" w:rsidRPr="00343D42" w:rsidRDefault="00BD1F86" w:rsidP="00575A86">
            <w:pPr>
              <w:spacing w:after="0" w:line="240" w:lineRule="auto"/>
              <w:jc w:val="both"/>
              <w:rPr>
                <w:rFonts w:ascii="Arial" w:eastAsia="Times New Roman" w:hAnsi="Arial" w:cs="Arial"/>
                <w:i/>
                <w:szCs w:val="20"/>
                <w:lang w:eastAsia="de-DE"/>
              </w:rPr>
            </w:pPr>
            <w:r>
              <w:rPr>
                <w:rFonts w:ascii="Arial" w:eastAsia="Times New Roman" w:hAnsi="Arial" w:cs="Arial"/>
                <w:i/>
                <w:szCs w:val="20"/>
                <w:lang w:eastAsia="de-DE"/>
              </w:rPr>
              <w:t>Bankverbindung</w:t>
            </w:r>
          </w:p>
        </w:tc>
      </w:tr>
      <w:tr w:rsidR="00BD1F86" w:rsidRPr="002F25D9" w:rsidTr="00B225DE">
        <w:tc>
          <w:tcPr>
            <w:tcW w:w="1063" w:type="dxa"/>
          </w:tcPr>
          <w:p w:rsidR="00BD1F86" w:rsidRPr="00343D42" w:rsidRDefault="00BD1F86" w:rsidP="009C3549">
            <w:pPr>
              <w:spacing w:after="0" w:line="240" w:lineRule="auto"/>
              <w:jc w:val="center"/>
              <w:rPr>
                <w:rFonts w:ascii="Arial" w:eastAsia="Times New Roman" w:hAnsi="Arial" w:cs="Arial"/>
                <w:i/>
                <w:szCs w:val="20"/>
                <w:lang w:eastAsia="de-DE"/>
              </w:rPr>
            </w:pPr>
            <w:r w:rsidRPr="00343D42">
              <w:rPr>
                <w:rFonts w:ascii="Arial" w:eastAsia="Times New Roman" w:hAnsi="Arial" w:cs="Arial"/>
                <w:i/>
                <w:szCs w:val="20"/>
                <w:lang w:eastAsia="de-DE"/>
              </w:rPr>
              <w:t>6</w:t>
            </w:r>
          </w:p>
        </w:tc>
        <w:tc>
          <w:tcPr>
            <w:tcW w:w="8788" w:type="dxa"/>
          </w:tcPr>
          <w:p w:rsidR="00BD1F86" w:rsidRPr="00343D42" w:rsidRDefault="00BD1F86" w:rsidP="00BD1F86">
            <w:pPr>
              <w:spacing w:after="0" w:line="240" w:lineRule="auto"/>
              <w:jc w:val="both"/>
              <w:rPr>
                <w:rFonts w:ascii="Arial" w:eastAsia="Times New Roman" w:hAnsi="Arial" w:cs="Arial"/>
                <w:i/>
                <w:szCs w:val="20"/>
                <w:lang w:eastAsia="de-DE"/>
              </w:rPr>
            </w:pPr>
            <w:r>
              <w:rPr>
                <w:rFonts w:ascii="Arial" w:eastAsia="Times New Roman" w:hAnsi="Arial" w:cs="Arial"/>
                <w:i/>
                <w:szCs w:val="20"/>
                <w:lang w:eastAsia="de-DE"/>
              </w:rPr>
              <w:t>Lizenzen</w:t>
            </w:r>
          </w:p>
        </w:tc>
      </w:tr>
      <w:tr w:rsidR="00343D42" w:rsidRPr="002F25D9" w:rsidTr="00B225DE">
        <w:tc>
          <w:tcPr>
            <w:tcW w:w="1063" w:type="dxa"/>
          </w:tcPr>
          <w:p w:rsidR="00343D42" w:rsidRPr="00343D42" w:rsidRDefault="00343D42" w:rsidP="009C3549">
            <w:pPr>
              <w:spacing w:after="0" w:line="240" w:lineRule="auto"/>
              <w:jc w:val="center"/>
              <w:rPr>
                <w:rFonts w:ascii="Arial" w:eastAsia="Times New Roman" w:hAnsi="Arial" w:cs="Arial"/>
                <w:i/>
                <w:szCs w:val="20"/>
                <w:lang w:eastAsia="de-DE"/>
              </w:rPr>
            </w:pPr>
            <w:r w:rsidRPr="00343D42">
              <w:rPr>
                <w:rFonts w:ascii="Arial" w:eastAsia="Times New Roman" w:hAnsi="Arial" w:cs="Arial"/>
                <w:i/>
                <w:szCs w:val="20"/>
                <w:lang w:eastAsia="de-DE"/>
              </w:rPr>
              <w:t>7</w:t>
            </w:r>
          </w:p>
        </w:tc>
        <w:tc>
          <w:tcPr>
            <w:tcW w:w="8788" w:type="dxa"/>
          </w:tcPr>
          <w:p w:rsidR="00343D42" w:rsidRPr="00343D42" w:rsidRDefault="00BD1F86" w:rsidP="00BD1F86">
            <w:pPr>
              <w:spacing w:after="0" w:line="240" w:lineRule="auto"/>
              <w:jc w:val="both"/>
              <w:rPr>
                <w:rFonts w:ascii="Arial" w:eastAsia="Times New Roman" w:hAnsi="Arial" w:cs="Arial"/>
                <w:i/>
                <w:szCs w:val="20"/>
                <w:lang w:eastAsia="de-DE"/>
              </w:rPr>
            </w:pPr>
            <w:r>
              <w:rPr>
                <w:rFonts w:ascii="Arial" w:eastAsia="Times New Roman" w:hAnsi="Arial" w:cs="Arial"/>
                <w:i/>
                <w:szCs w:val="20"/>
                <w:lang w:eastAsia="de-DE"/>
              </w:rPr>
              <w:t>Zusätzliche Daten zur Organisation des Sportbetriebes (Staatsangehörigkeit, Behindertenklasse, Wettkampfergebnisse, Zugehörigkeit zu Mannschaften, Startrechte, ausgeübte Wettbewerbe)</w:t>
            </w:r>
          </w:p>
        </w:tc>
      </w:tr>
      <w:tr w:rsidR="00343D42" w:rsidRPr="002F25D9" w:rsidTr="00B225DE">
        <w:tc>
          <w:tcPr>
            <w:tcW w:w="1063" w:type="dxa"/>
          </w:tcPr>
          <w:p w:rsidR="00343D42" w:rsidRPr="00343D42" w:rsidRDefault="00343D42" w:rsidP="009C3549">
            <w:pPr>
              <w:spacing w:after="0" w:line="240" w:lineRule="auto"/>
              <w:jc w:val="center"/>
              <w:rPr>
                <w:rFonts w:ascii="Arial" w:eastAsia="Times New Roman" w:hAnsi="Arial" w:cs="Arial"/>
                <w:i/>
                <w:szCs w:val="20"/>
                <w:lang w:eastAsia="de-DE"/>
              </w:rPr>
            </w:pPr>
            <w:r w:rsidRPr="00343D42">
              <w:rPr>
                <w:rFonts w:ascii="Arial" w:eastAsia="Times New Roman" w:hAnsi="Arial" w:cs="Arial"/>
                <w:i/>
                <w:szCs w:val="20"/>
                <w:lang w:eastAsia="de-DE"/>
              </w:rPr>
              <w:t>8</w:t>
            </w:r>
          </w:p>
        </w:tc>
        <w:tc>
          <w:tcPr>
            <w:tcW w:w="8788" w:type="dxa"/>
          </w:tcPr>
          <w:p w:rsidR="00343D42" w:rsidRPr="00343D42" w:rsidRDefault="00BD1F86" w:rsidP="00B225DE">
            <w:pPr>
              <w:spacing w:after="0" w:line="240" w:lineRule="auto"/>
              <w:jc w:val="both"/>
              <w:rPr>
                <w:rFonts w:ascii="Arial" w:eastAsia="Times New Roman" w:hAnsi="Arial" w:cs="Arial"/>
                <w:i/>
                <w:szCs w:val="20"/>
                <w:lang w:eastAsia="de-DE"/>
              </w:rPr>
            </w:pPr>
            <w:r>
              <w:rPr>
                <w:rFonts w:ascii="Arial" w:eastAsia="Times New Roman" w:hAnsi="Arial" w:cs="Arial"/>
                <w:i/>
                <w:szCs w:val="20"/>
                <w:lang w:eastAsia="de-DE"/>
              </w:rPr>
              <w:t>Ehrungen</w:t>
            </w:r>
          </w:p>
        </w:tc>
      </w:tr>
      <w:tr w:rsidR="00BD1F86" w:rsidRPr="002F25D9" w:rsidTr="00B225DE">
        <w:tc>
          <w:tcPr>
            <w:tcW w:w="1063" w:type="dxa"/>
          </w:tcPr>
          <w:p w:rsidR="00BD1F86" w:rsidRPr="00343D42" w:rsidRDefault="00BD1F86" w:rsidP="009C3549">
            <w:pPr>
              <w:spacing w:after="0" w:line="240" w:lineRule="auto"/>
              <w:jc w:val="center"/>
              <w:rPr>
                <w:rFonts w:ascii="Arial" w:eastAsia="Times New Roman" w:hAnsi="Arial" w:cs="Arial"/>
                <w:i/>
                <w:szCs w:val="20"/>
                <w:lang w:eastAsia="de-DE"/>
              </w:rPr>
            </w:pPr>
            <w:r>
              <w:rPr>
                <w:rFonts w:ascii="Arial" w:eastAsia="Times New Roman" w:hAnsi="Arial" w:cs="Arial"/>
                <w:i/>
                <w:szCs w:val="20"/>
                <w:lang w:eastAsia="de-DE"/>
              </w:rPr>
              <w:t>9</w:t>
            </w:r>
          </w:p>
        </w:tc>
        <w:tc>
          <w:tcPr>
            <w:tcW w:w="8788" w:type="dxa"/>
          </w:tcPr>
          <w:p w:rsidR="00BD1F86" w:rsidRDefault="00BD1F86" w:rsidP="00BD1F86">
            <w:pPr>
              <w:spacing w:after="0" w:line="240" w:lineRule="auto"/>
              <w:jc w:val="both"/>
              <w:rPr>
                <w:rFonts w:ascii="Arial" w:eastAsia="Times New Roman" w:hAnsi="Arial" w:cs="Arial"/>
                <w:i/>
                <w:szCs w:val="20"/>
                <w:lang w:eastAsia="de-DE"/>
              </w:rPr>
            </w:pPr>
            <w:r>
              <w:rPr>
                <w:rFonts w:ascii="Arial" w:eastAsia="Times New Roman" w:hAnsi="Arial" w:cs="Arial"/>
                <w:i/>
                <w:szCs w:val="20"/>
                <w:lang w:eastAsia="de-DE"/>
              </w:rPr>
              <w:t>Zusätzliche Daten zur Organisation des Vereins (Funktionen im Verein / Abteilungen, Zugehörigkeit zu Arbeitsgruppen)</w:t>
            </w:r>
          </w:p>
        </w:tc>
      </w:tr>
      <w:tr w:rsidR="00BD1F86" w:rsidRPr="002F25D9" w:rsidTr="00B225DE">
        <w:tc>
          <w:tcPr>
            <w:tcW w:w="1063" w:type="dxa"/>
          </w:tcPr>
          <w:p w:rsidR="00BD1F86" w:rsidRDefault="00BD1F86" w:rsidP="009C3549">
            <w:pPr>
              <w:spacing w:after="0" w:line="240" w:lineRule="auto"/>
              <w:jc w:val="center"/>
              <w:rPr>
                <w:rFonts w:ascii="Arial" w:eastAsia="Times New Roman" w:hAnsi="Arial" w:cs="Arial"/>
                <w:i/>
                <w:szCs w:val="20"/>
                <w:lang w:eastAsia="de-DE"/>
              </w:rPr>
            </w:pPr>
            <w:r>
              <w:rPr>
                <w:rFonts w:ascii="Arial" w:eastAsia="Times New Roman" w:hAnsi="Arial" w:cs="Arial"/>
                <w:i/>
                <w:szCs w:val="20"/>
                <w:lang w:eastAsia="de-DE"/>
              </w:rPr>
              <w:t>10</w:t>
            </w:r>
          </w:p>
        </w:tc>
        <w:tc>
          <w:tcPr>
            <w:tcW w:w="8788" w:type="dxa"/>
          </w:tcPr>
          <w:p w:rsidR="00BD1F86" w:rsidRDefault="00BD1F86" w:rsidP="00BD1F86">
            <w:pPr>
              <w:spacing w:after="0" w:line="240" w:lineRule="auto"/>
              <w:jc w:val="both"/>
              <w:rPr>
                <w:rFonts w:ascii="Arial" w:eastAsia="Times New Roman" w:hAnsi="Arial" w:cs="Arial"/>
                <w:i/>
                <w:szCs w:val="20"/>
                <w:lang w:eastAsia="de-DE"/>
              </w:rPr>
            </w:pPr>
            <w:r>
              <w:rPr>
                <w:rFonts w:ascii="Arial" w:eastAsia="Times New Roman" w:hAnsi="Arial" w:cs="Arial"/>
                <w:i/>
                <w:szCs w:val="20"/>
                <w:lang w:eastAsia="de-DE"/>
              </w:rPr>
              <w:t>Einzelfotos</w:t>
            </w:r>
          </w:p>
        </w:tc>
      </w:tr>
    </w:tbl>
    <w:p w:rsidR="00B225DE" w:rsidRPr="00B225DE" w:rsidRDefault="00B225DE" w:rsidP="00B225DE">
      <w:pPr>
        <w:keepNext/>
        <w:spacing w:before="240" w:after="0" w:line="240" w:lineRule="auto"/>
        <w:rPr>
          <w:rFonts w:ascii="Arial" w:eastAsia="Times New Roman" w:hAnsi="Arial" w:cs="Arial"/>
          <w:b/>
          <w:sz w:val="24"/>
          <w:szCs w:val="20"/>
          <w:lang w:eastAsia="de-DE"/>
        </w:rPr>
      </w:pPr>
      <w:r w:rsidRPr="00B225DE">
        <w:rPr>
          <w:rFonts w:ascii="Arial" w:eastAsia="Times New Roman" w:hAnsi="Arial" w:cs="Arial"/>
          <w:b/>
          <w:sz w:val="24"/>
          <w:szCs w:val="20"/>
          <w:lang w:eastAsia="de-DE"/>
        </w:rPr>
        <w:t>4. Kategorien der betroffenen Personen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1275"/>
        <w:gridCol w:w="7513"/>
      </w:tblGrid>
      <w:tr w:rsidR="009C3549" w:rsidRPr="002F25D9" w:rsidTr="009C3549">
        <w:tc>
          <w:tcPr>
            <w:tcW w:w="1063" w:type="dxa"/>
          </w:tcPr>
          <w:p w:rsidR="009C3549" w:rsidRPr="00B225DE" w:rsidRDefault="009C3549" w:rsidP="00B225DE">
            <w:pPr>
              <w:spacing w:before="40" w:after="0" w:line="240" w:lineRule="auto"/>
              <w:jc w:val="center"/>
              <w:rPr>
                <w:rFonts w:ascii="Arial" w:eastAsia="Times New Roman" w:hAnsi="Arial" w:cs="Arial"/>
                <w:b/>
                <w:sz w:val="18"/>
                <w:szCs w:val="20"/>
                <w:lang w:eastAsia="de-DE"/>
              </w:rPr>
            </w:pPr>
            <w:r>
              <w:rPr>
                <w:rFonts w:ascii="Arial" w:eastAsia="Times New Roman" w:hAnsi="Arial" w:cs="Arial"/>
                <w:b/>
                <w:sz w:val="18"/>
                <w:szCs w:val="20"/>
                <w:lang w:eastAsia="de-DE"/>
              </w:rPr>
              <w:t>Lfd. Nr.</w:t>
            </w:r>
          </w:p>
        </w:tc>
        <w:tc>
          <w:tcPr>
            <w:tcW w:w="1275" w:type="dxa"/>
          </w:tcPr>
          <w:p w:rsidR="009C3549" w:rsidRPr="00B225DE" w:rsidRDefault="009C3549" w:rsidP="009C3549">
            <w:pPr>
              <w:spacing w:before="40" w:after="0" w:line="240" w:lineRule="auto"/>
              <w:jc w:val="center"/>
              <w:rPr>
                <w:rFonts w:ascii="Arial" w:eastAsia="Times New Roman" w:hAnsi="Arial" w:cs="Arial"/>
                <w:b/>
                <w:sz w:val="18"/>
                <w:szCs w:val="20"/>
                <w:lang w:eastAsia="de-DE"/>
              </w:rPr>
            </w:pPr>
            <w:r w:rsidRPr="00B225DE">
              <w:rPr>
                <w:rFonts w:ascii="Arial" w:eastAsia="Times New Roman" w:hAnsi="Arial" w:cs="Arial"/>
                <w:b/>
                <w:sz w:val="18"/>
                <w:szCs w:val="20"/>
                <w:lang w:eastAsia="de-DE"/>
              </w:rPr>
              <w:t xml:space="preserve">Lfd. Nr. von </w:t>
            </w:r>
            <w:r>
              <w:rPr>
                <w:rFonts w:ascii="Arial" w:eastAsia="Times New Roman" w:hAnsi="Arial" w:cs="Arial"/>
                <w:b/>
                <w:sz w:val="18"/>
                <w:szCs w:val="20"/>
                <w:lang w:eastAsia="de-DE"/>
              </w:rPr>
              <w:t xml:space="preserve">Ziffer </w:t>
            </w:r>
            <w:r w:rsidRPr="00B225DE">
              <w:rPr>
                <w:rFonts w:ascii="Arial" w:eastAsia="Times New Roman" w:hAnsi="Arial" w:cs="Arial"/>
                <w:b/>
                <w:sz w:val="18"/>
                <w:szCs w:val="20"/>
                <w:lang w:eastAsia="de-DE"/>
              </w:rPr>
              <w:t>3</w:t>
            </w:r>
          </w:p>
        </w:tc>
        <w:tc>
          <w:tcPr>
            <w:tcW w:w="7513" w:type="dxa"/>
          </w:tcPr>
          <w:p w:rsidR="009C3549" w:rsidRPr="00B225DE" w:rsidRDefault="009C3549" w:rsidP="00B225DE">
            <w:pPr>
              <w:spacing w:before="40" w:after="0" w:line="240" w:lineRule="auto"/>
              <w:jc w:val="center"/>
              <w:rPr>
                <w:rFonts w:ascii="Arial" w:eastAsia="Times New Roman" w:hAnsi="Arial" w:cs="Arial"/>
                <w:b/>
                <w:sz w:val="18"/>
                <w:szCs w:val="20"/>
                <w:lang w:eastAsia="de-DE"/>
              </w:rPr>
            </w:pPr>
            <w:r w:rsidRPr="00B225DE">
              <w:rPr>
                <w:rFonts w:ascii="Arial" w:eastAsia="Times New Roman" w:hAnsi="Arial" w:cs="Arial"/>
                <w:b/>
                <w:sz w:val="18"/>
                <w:szCs w:val="20"/>
                <w:lang w:eastAsia="de-DE"/>
              </w:rPr>
              <w:t>Bezeichnung der Daten</w:t>
            </w:r>
          </w:p>
        </w:tc>
      </w:tr>
      <w:tr w:rsidR="009C3549" w:rsidRPr="002F25D9" w:rsidTr="009C3549">
        <w:tc>
          <w:tcPr>
            <w:tcW w:w="1063" w:type="dxa"/>
          </w:tcPr>
          <w:p w:rsidR="009C3549" w:rsidRPr="009C3549" w:rsidRDefault="009C3549" w:rsidP="009C3549">
            <w:pPr>
              <w:spacing w:after="0" w:line="240" w:lineRule="auto"/>
              <w:jc w:val="center"/>
              <w:rPr>
                <w:rFonts w:ascii="Arial" w:eastAsia="Times New Roman" w:hAnsi="Arial" w:cs="Arial"/>
                <w:i/>
                <w:szCs w:val="20"/>
                <w:lang w:eastAsia="de-DE"/>
              </w:rPr>
            </w:pPr>
            <w:r w:rsidRPr="009C3549">
              <w:rPr>
                <w:rFonts w:ascii="Arial" w:eastAsia="Times New Roman" w:hAnsi="Arial" w:cs="Arial"/>
                <w:i/>
                <w:szCs w:val="20"/>
                <w:lang w:eastAsia="de-DE"/>
              </w:rPr>
              <w:t>1</w:t>
            </w:r>
          </w:p>
        </w:tc>
        <w:tc>
          <w:tcPr>
            <w:tcW w:w="1275" w:type="dxa"/>
          </w:tcPr>
          <w:p w:rsidR="009C3549" w:rsidRPr="009C3549" w:rsidRDefault="00DF66F8" w:rsidP="00DF66F8">
            <w:pPr>
              <w:spacing w:after="0" w:line="240" w:lineRule="auto"/>
              <w:jc w:val="center"/>
              <w:rPr>
                <w:rFonts w:ascii="Arial" w:eastAsia="Times New Roman" w:hAnsi="Arial" w:cs="Arial"/>
                <w:i/>
                <w:szCs w:val="20"/>
                <w:lang w:eastAsia="de-DE"/>
              </w:rPr>
            </w:pPr>
            <w:r>
              <w:rPr>
                <w:rFonts w:ascii="Arial" w:eastAsia="Times New Roman" w:hAnsi="Arial" w:cs="Arial"/>
                <w:i/>
                <w:szCs w:val="20"/>
                <w:lang w:eastAsia="de-DE"/>
              </w:rPr>
              <w:t>alle</w:t>
            </w:r>
          </w:p>
        </w:tc>
        <w:tc>
          <w:tcPr>
            <w:tcW w:w="7513" w:type="dxa"/>
          </w:tcPr>
          <w:p w:rsidR="009C3549" w:rsidRPr="009C3549" w:rsidRDefault="00DF66F8" w:rsidP="00DF66F8">
            <w:pPr>
              <w:spacing w:after="0" w:line="240" w:lineRule="auto"/>
              <w:jc w:val="both"/>
              <w:rPr>
                <w:rFonts w:ascii="Arial" w:eastAsia="Times New Roman" w:hAnsi="Arial" w:cs="Arial"/>
                <w:i/>
                <w:szCs w:val="20"/>
                <w:lang w:eastAsia="de-DE"/>
              </w:rPr>
            </w:pPr>
            <w:r>
              <w:rPr>
                <w:rFonts w:ascii="Arial" w:eastAsia="Times New Roman" w:hAnsi="Arial" w:cs="Arial"/>
                <w:i/>
                <w:szCs w:val="20"/>
                <w:lang w:eastAsia="de-DE"/>
              </w:rPr>
              <w:t>Mitglieder</w:t>
            </w:r>
          </w:p>
        </w:tc>
      </w:tr>
      <w:tr w:rsidR="00DF66F8" w:rsidRPr="002F25D9" w:rsidTr="009C3549">
        <w:tc>
          <w:tcPr>
            <w:tcW w:w="1063" w:type="dxa"/>
          </w:tcPr>
          <w:p w:rsidR="00DF66F8" w:rsidRPr="009C3549" w:rsidRDefault="00DF66F8" w:rsidP="009C3549">
            <w:pPr>
              <w:spacing w:after="0" w:line="240" w:lineRule="auto"/>
              <w:jc w:val="center"/>
              <w:rPr>
                <w:rFonts w:ascii="Arial" w:eastAsia="Times New Roman" w:hAnsi="Arial" w:cs="Arial"/>
                <w:i/>
                <w:szCs w:val="20"/>
                <w:lang w:eastAsia="de-DE"/>
              </w:rPr>
            </w:pPr>
            <w:r>
              <w:rPr>
                <w:rFonts w:ascii="Arial" w:eastAsia="Times New Roman" w:hAnsi="Arial" w:cs="Arial"/>
                <w:i/>
                <w:szCs w:val="20"/>
                <w:lang w:eastAsia="de-DE"/>
              </w:rPr>
              <w:t>2</w:t>
            </w:r>
          </w:p>
        </w:tc>
        <w:tc>
          <w:tcPr>
            <w:tcW w:w="1275" w:type="dxa"/>
          </w:tcPr>
          <w:p w:rsidR="00DF66F8" w:rsidRPr="009C3549" w:rsidRDefault="00DF66F8" w:rsidP="00DF66F8">
            <w:pPr>
              <w:spacing w:after="0" w:line="240" w:lineRule="auto"/>
              <w:jc w:val="center"/>
              <w:rPr>
                <w:rFonts w:ascii="Arial" w:eastAsia="Times New Roman" w:hAnsi="Arial" w:cs="Arial"/>
                <w:i/>
                <w:szCs w:val="20"/>
                <w:lang w:eastAsia="de-DE"/>
              </w:rPr>
            </w:pPr>
            <w:r>
              <w:rPr>
                <w:rFonts w:ascii="Arial" w:eastAsia="Times New Roman" w:hAnsi="Arial" w:cs="Arial"/>
                <w:i/>
                <w:szCs w:val="20"/>
                <w:lang w:eastAsia="de-DE"/>
              </w:rPr>
              <w:t>1,2,3,4,6,7,10</w:t>
            </w:r>
          </w:p>
        </w:tc>
        <w:tc>
          <w:tcPr>
            <w:tcW w:w="7513" w:type="dxa"/>
          </w:tcPr>
          <w:p w:rsidR="00DF66F8" w:rsidRDefault="00DF66F8" w:rsidP="00DF66F8">
            <w:pPr>
              <w:spacing w:after="0" w:line="240" w:lineRule="auto"/>
              <w:jc w:val="both"/>
              <w:rPr>
                <w:rFonts w:ascii="Arial" w:eastAsia="Times New Roman" w:hAnsi="Arial" w:cs="Arial"/>
                <w:i/>
                <w:szCs w:val="20"/>
                <w:lang w:eastAsia="de-DE"/>
              </w:rPr>
            </w:pPr>
            <w:r>
              <w:rPr>
                <w:rFonts w:ascii="Arial" w:eastAsia="Times New Roman" w:hAnsi="Arial" w:cs="Arial"/>
                <w:i/>
                <w:szCs w:val="20"/>
                <w:lang w:eastAsia="de-DE"/>
              </w:rPr>
              <w:t>aktive Sportler</w:t>
            </w:r>
          </w:p>
        </w:tc>
      </w:tr>
      <w:tr w:rsidR="00DF66F8" w:rsidRPr="002F25D9" w:rsidTr="009C3549">
        <w:tc>
          <w:tcPr>
            <w:tcW w:w="1063" w:type="dxa"/>
          </w:tcPr>
          <w:p w:rsidR="00DF66F8" w:rsidRPr="009C3549" w:rsidRDefault="00DF66F8" w:rsidP="009C3549">
            <w:pPr>
              <w:spacing w:after="0" w:line="240" w:lineRule="auto"/>
              <w:jc w:val="center"/>
              <w:rPr>
                <w:rFonts w:ascii="Arial" w:eastAsia="Times New Roman" w:hAnsi="Arial" w:cs="Arial"/>
                <w:i/>
                <w:szCs w:val="20"/>
                <w:lang w:eastAsia="de-DE"/>
              </w:rPr>
            </w:pPr>
            <w:r>
              <w:rPr>
                <w:rFonts w:ascii="Arial" w:eastAsia="Times New Roman" w:hAnsi="Arial" w:cs="Arial"/>
                <w:i/>
                <w:szCs w:val="20"/>
                <w:lang w:eastAsia="de-DE"/>
              </w:rPr>
              <w:t>3</w:t>
            </w:r>
          </w:p>
        </w:tc>
        <w:tc>
          <w:tcPr>
            <w:tcW w:w="1275" w:type="dxa"/>
          </w:tcPr>
          <w:p w:rsidR="00DF66F8" w:rsidRPr="009C3549" w:rsidRDefault="00DF66F8" w:rsidP="00DF66F8">
            <w:pPr>
              <w:spacing w:after="0" w:line="240" w:lineRule="auto"/>
              <w:jc w:val="center"/>
              <w:rPr>
                <w:rFonts w:ascii="Arial" w:eastAsia="Times New Roman" w:hAnsi="Arial" w:cs="Arial"/>
                <w:i/>
                <w:szCs w:val="20"/>
                <w:lang w:eastAsia="de-DE"/>
              </w:rPr>
            </w:pPr>
            <w:r>
              <w:rPr>
                <w:rFonts w:ascii="Arial" w:eastAsia="Times New Roman" w:hAnsi="Arial" w:cs="Arial"/>
                <w:i/>
                <w:szCs w:val="20"/>
                <w:lang w:eastAsia="de-DE"/>
              </w:rPr>
              <w:t>1,2,3,4,6,7,10</w:t>
            </w:r>
          </w:p>
        </w:tc>
        <w:tc>
          <w:tcPr>
            <w:tcW w:w="7513" w:type="dxa"/>
          </w:tcPr>
          <w:p w:rsidR="00DF66F8" w:rsidRDefault="00DF66F8" w:rsidP="00DF66F8">
            <w:pPr>
              <w:spacing w:after="0" w:line="240" w:lineRule="auto"/>
              <w:jc w:val="both"/>
              <w:rPr>
                <w:rFonts w:ascii="Arial" w:eastAsia="Times New Roman" w:hAnsi="Arial" w:cs="Arial"/>
                <w:i/>
                <w:szCs w:val="20"/>
                <w:lang w:eastAsia="de-DE"/>
              </w:rPr>
            </w:pPr>
            <w:r>
              <w:rPr>
                <w:rFonts w:ascii="Arial" w:eastAsia="Times New Roman" w:hAnsi="Arial" w:cs="Arial"/>
                <w:i/>
                <w:szCs w:val="20"/>
                <w:lang w:eastAsia="de-DE"/>
              </w:rPr>
              <w:t>Kadersportler</w:t>
            </w:r>
          </w:p>
        </w:tc>
      </w:tr>
      <w:tr w:rsidR="00DF66F8" w:rsidRPr="002F25D9" w:rsidTr="009C3549">
        <w:tc>
          <w:tcPr>
            <w:tcW w:w="1063" w:type="dxa"/>
          </w:tcPr>
          <w:p w:rsidR="00DF66F8" w:rsidRPr="009C3549" w:rsidRDefault="00DF66F8" w:rsidP="009C3549">
            <w:pPr>
              <w:spacing w:after="0" w:line="240" w:lineRule="auto"/>
              <w:jc w:val="center"/>
              <w:rPr>
                <w:rFonts w:ascii="Arial" w:eastAsia="Times New Roman" w:hAnsi="Arial" w:cs="Arial"/>
                <w:i/>
                <w:szCs w:val="20"/>
                <w:lang w:eastAsia="de-DE"/>
              </w:rPr>
            </w:pPr>
            <w:r>
              <w:rPr>
                <w:rFonts w:ascii="Arial" w:eastAsia="Times New Roman" w:hAnsi="Arial" w:cs="Arial"/>
                <w:i/>
                <w:szCs w:val="20"/>
                <w:lang w:eastAsia="de-DE"/>
              </w:rPr>
              <w:t>4</w:t>
            </w:r>
          </w:p>
        </w:tc>
        <w:tc>
          <w:tcPr>
            <w:tcW w:w="1275" w:type="dxa"/>
          </w:tcPr>
          <w:p w:rsidR="00DF66F8" w:rsidRPr="009C3549" w:rsidRDefault="00DF66F8" w:rsidP="00DF66F8">
            <w:pPr>
              <w:spacing w:after="0" w:line="240" w:lineRule="auto"/>
              <w:jc w:val="center"/>
              <w:rPr>
                <w:rFonts w:ascii="Arial" w:eastAsia="Times New Roman" w:hAnsi="Arial" w:cs="Arial"/>
                <w:i/>
                <w:szCs w:val="20"/>
                <w:lang w:eastAsia="de-DE"/>
              </w:rPr>
            </w:pPr>
            <w:r>
              <w:rPr>
                <w:rFonts w:ascii="Arial" w:eastAsia="Times New Roman" w:hAnsi="Arial" w:cs="Arial"/>
                <w:i/>
                <w:szCs w:val="20"/>
                <w:lang w:eastAsia="de-DE"/>
              </w:rPr>
              <w:t>1,2,4,6,9,10</w:t>
            </w:r>
          </w:p>
        </w:tc>
        <w:tc>
          <w:tcPr>
            <w:tcW w:w="7513" w:type="dxa"/>
          </w:tcPr>
          <w:p w:rsidR="00DF66F8" w:rsidRDefault="00DF66F8" w:rsidP="00DF66F8">
            <w:pPr>
              <w:spacing w:after="0" w:line="240" w:lineRule="auto"/>
              <w:jc w:val="both"/>
              <w:rPr>
                <w:rFonts w:ascii="Arial" w:eastAsia="Times New Roman" w:hAnsi="Arial" w:cs="Arial"/>
                <w:i/>
                <w:szCs w:val="20"/>
                <w:lang w:eastAsia="de-DE"/>
              </w:rPr>
            </w:pPr>
            <w:r>
              <w:rPr>
                <w:rFonts w:ascii="Arial" w:eastAsia="Times New Roman" w:hAnsi="Arial" w:cs="Arial"/>
                <w:i/>
                <w:szCs w:val="20"/>
                <w:lang w:eastAsia="de-DE"/>
              </w:rPr>
              <w:t>Funktionsträger</w:t>
            </w:r>
          </w:p>
        </w:tc>
      </w:tr>
    </w:tbl>
    <w:p w:rsidR="00B225DE" w:rsidRPr="00B225DE" w:rsidRDefault="00B225DE" w:rsidP="00B225DE">
      <w:pPr>
        <w:keepNext/>
        <w:spacing w:before="240" w:after="0" w:line="240" w:lineRule="auto"/>
        <w:rPr>
          <w:rFonts w:ascii="Arial" w:eastAsia="Times New Roman" w:hAnsi="Arial" w:cs="Arial"/>
          <w:b/>
          <w:sz w:val="24"/>
          <w:szCs w:val="20"/>
          <w:lang w:eastAsia="de-DE"/>
        </w:rPr>
      </w:pPr>
      <w:r w:rsidRPr="00B225DE">
        <w:rPr>
          <w:rFonts w:ascii="Arial" w:eastAsia="Times New Roman" w:hAnsi="Arial" w:cs="Arial"/>
          <w:b/>
          <w:sz w:val="24"/>
          <w:szCs w:val="20"/>
          <w:lang w:eastAsia="de-DE"/>
        </w:rPr>
        <w:t>5. Kategorien der Empfänger, denen die personenbezogenen Daten offengelegt worden sind oder noch offengelegt werden, einschließlich Empfänger in Drittländern oder internationalen Organisationen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1275"/>
        <w:gridCol w:w="1134"/>
        <w:gridCol w:w="2836"/>
        <w:gridCol w:w="3543"/>
      </w:tblGrid>
      <w:tr w:rsidR="00DF66F8" w:rsidRPr="002F25D9" w:rsidTr="00DF66F8">
        <w:tc>
          <w:tcPr>
            <w:tcW w:w="1063" w:type="dxa"/>
          </w:tcPr>
          <w:p w:rsidR="00DF66F8" w:rsidRPr="00B225DE" w:rsidRDefault="00DF66F8" w:rsidP="00513C80">
            <w:pPr>
              <w:spacing w:before="40" w:after="0" w:line="240" w:lineRule="auto"/>
              <w:jc w:val="center"/>
              <w:rPr>
                <w:rFonts w:ascii="Arial" w:eastAsia="Times New Roman" w:hAnsi="Arial" w:cs="Arial"/>
                <w:b/>
                <w:sz w:val="18"/>
                <w:szCs w:val="20"/>
                <w:lang w:eastAsia="de-DE"/>
              </w:rPr>
            </w:pPr>
            <w:r>
              <w:rPr>
                <w:rFonts w:ascii="Arial" w:eastAsia="Times New Roman" w:hAnsi="Arial" w:cs="Arial"/>
                <w:b/>
                <w:sz w:val="18"/>
                <w:szCs w:val="20"/>
                <w:lang w:eastAsia="de-DE"/>
              </w:rPr>
              <w:t>Lfd. Nr.</w:t>
            </w:r>
          </w:p>
        </w:tc>
        <w:tc>
          <w:tcPr>
            <w:tcW w:w="1275" w:type="dxa"/>
          </w:tcPr>
          <w:p w:rsidR="00DF66F8" w:rsidRPr="00B225DE" w:rsidRDefault="00DF66F8" w:rsidP="00513C80">
            <w:pPr>
              <w:spacing w:before="40" w:after="0" w:line="240" w:lineRule="auto"/>
              <w:jc w:val="center"/>
              <w:rPr>
                <w:rFonts w:ascii="Arial" w:eastAsia="Times New Roman" w:hAnsi="Arial" w:cs="Arial"/>
                <w:b/>
                <w:sz w:val="18"/>
                <w:szCs w:val="20"/>
                <w:lang w:eastAsia="de-DE"/>
              </w:rPr>
            </w:pPr>
            <w:r w:rsidRPr="00B225DE">
              <w:rPr>
                <w:rFonts w:ascii="Arial" w:eastAsia="Times New Roman" w:hAnsi="Arial" w:cs="Arial"/>
                <w:b/>
                <w:sz w:val="18"/>
                <w:szCs w:val="20"/>
                <w:lang w:eastAsia="de-DE"/>
              </w:rPr>
              <w:t xml:space="preserve">Lfd. Nr. von </w:t>
            </w:r>
            <w:r>
              <w:rPr>
                <w:rFonts w:ascii="Arial" w:eastAsia="Times New Roman" w:hAnsi="Arial" w:cs="Arial"/>
                <w:b/>
                <w:sz w:val="18"/>
                <w:szCs w:val="20"/>
                <w:lang w:eastAsia="de-DE"/>
              </w:rPr>
              <w:t>Ziffer 3</w:t>
            </w:r>
          </w:p>
        </w:tc>
        <w:tc>
          <w:tcPr>
            <w:tcW w:w="1134" w:type="dxa"/>
          </w:tcPr>
          <w:p w:rsidR="00DF66F8" w:rsidRPr="00B225DE" w:rsidRDefault="00DF66F8" w:rsidP="00B225DE">
            <w:pPr>
              <w:spacing w:before="40" w:after="0" w:line="240" w:lineRule="auto"/>
              <w:jc w:val="center"/>
              <w:rPr>
                <w:rFonts w:ascii="Arial" w:eastAsia="Times New Roman" w:hAnsi="Arial" w:cs="Arial"/>
                <w:b/>
                <w:sz w:val="18"/>
                <w:szCs w:val="20"/>
                <w:lang w:eastAsia="de-DE"/>
              </w:rPr>
            </w:pPr>
            <w:r>
              <w:rPr>
                <w:rFonts w:ascii="Arial" w:eastAsia="Times New Roman" w:hAnsi="Arial" w:cs="Arial"/>
                <w:b/>
                <w:sz w:val="18"/>
                <w:szCs w:val="20"/>
                <w:lang w:eastAsia="de-DE"/>
              </w:rPr>
              <w:t>Lfd. Nr. von Ziffer 4</w:t>
            </w:r>
          </w:p>
        </w:tc>
        <w:tc>
          <w:tcPr>
            <w:tcW w:w="2836" w:type="dxa"/>
          </w:tcPr>
          <w:p w:rsidR="00DF66F8" w:rsidRPr="00B225DE" w:rsidRDefault="00DF66F8" w:rsidP="00B225DE">
            <w:pPr>
              <w:spacing w:before="40" w:after="0" w:line="240" w:lineRule="auto"/>
              <w:jc w:val="center"/>
              <w:rPr>
                <w:rFonts w:ascii="Arial" w:eastAsia="Times New Roman" w:hAnsi="Arial" w:cs="Arial"/>
                <w:b/>
                <w:sz w:val="18"/>
                <w:szCs w:val="20"/>
                <w:lang w:eastAsia="de-DE"/>
              </w:rPr>
            </w:pPr>
            <w:r w:rsidRPr="00B225DE">
              <w:rPr>
                <w:rFonts w:ascii="Arial" w:eastAsia="Times New Roman" w:hAnsi="Arial" w:cs="Arial"/>
                <w:b/>
                <w:sz w:val="18"/>
                <w:szCs w:val="20"/>
                <w:lang w:eastAsia="de-DE"/>
              </w:rPr>
              <w:t xml:space="preserve">Empfänger </w:t>
            </w:r>
          </w:p>
        </w:tc>
        <w:tc>
          <w:tcPr>
            <w:tcW w:w="3543" w:type="dxa"/>
          </w:tcPr>
          <w:p w:rsidR="00DF66F8" w:rsidRPr="00B225DE" w:rsidRDefault="00DF66F8" w:rsidP="00B225DE">
            <w:pPr>
              <w:spacing w:before="40" w:after="0" w:line="240" w:lineRule="auto"/>
              <w:jc w:val="center"/>
              <w:rPr>
                <w:rFonts w:ascii="Arial" w:eastAsia="Times New Roman" w:hAnsi="Arial" w:cs="Arial"/>
                <w:b/>
                <w:sz w:val="18"/>
                <w:szCs w:val="20"/>
                <w:lang w:eastAsia="de-DE"/>
              </w:rPr>
            </w:pPr>
            <w:r w:rsidRPr="00B225DE">
              <w:rPr>
                <w:rFonts w:ascii="Arial" w:eastAsia="Times New Roman" w:hAnsi="Arial" w:cs="Arial"/>
                <w:b/>
                <w:sz w:val="18"/>
                <w:szCs w:val="20"/>
                <w:lang w:eastAsia="de-DE"/>
              </w:rPr>
              <w:t>Anlass der Offenlegung</w:t>
            </w:r>
          </w:p>
        </w:tc>
      </w:tr>
      <w:tr w:rsidR="00DF66F8" w:rsidRPr="002F25D9" w:rsidTr="00DF66F8">
        <w:tc>
          <w:tcPr>
            <w:tcW w:w="1063" w:type="dxa"/>
          </w:tcPr>
          <w:p w:rsidR="00DF66F8" w:rsidRPr="00513C80" w:rsidRDefault="00DF66F8" w:rsidP="00B225DE">
            <w:pPr>
              <w:spacing w:before="40" w:after="0" w:line="240" w:lineRule="auto"/>
              <w:jc w:val="center"/>
              <w:rPr>
                <w:rFonts w:ascii="Arial" w:eastAsia="Times New Roman" w:hAnsi="Arial" w:cs="Arial"/>
                <w:i/>
                <w:lang w:eastAsia="de-DE"/>
              </w:rPr>
            </w:pPr>
            <w:r w:rsidRPr="00513C80">
              <w:rPr>
                <w:rFonts w:ascii="Arial" w:eastAsia="Times New Roman" w:hAnsi="Arial" w:cs="Arial"/>
                <w:i/>
                <w:lang w:eastAsia="de-DE"/>
              </w:rPr>
              <w:t>1</w:t>
            </w:r>
          </w:p>
        </w:tc>
        <w:tc>
          <w:tcPr>
            <w:tcW w:w="1275" w:type="dxa"/>
          </w:tcPr>
          <w:p w:rsidR="00DF66F8" w:rsidRPr="00513C80"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lang w:eastAsia="de-DE"/>
              </w:rPr>
              <w:t>1,2,3,6,7,8,9,10</w:t>
            </w:r>
          </w:p>
        </w:tc>
        <w:tc>
          <w:tcPr>
            <w:tcW w:w="1134" w:type="dxa"/>
          </w:tcPr>
          <w:p w:rsidR="00DF66F8" w:rsidRPr="00513C80" w:rsidRDefault="00DF66F8" w:rsidP="00513C80">
            <w:pPr>
              <w:spacing w:before="40" w:after="0" w:line="240" w:lineRule="auto"/>
              <w:jc w:val="center"/>
              <w:rPr>
                <w:rFonts w:ascii="Arial" w:eastAsia="Times New Roman" w:hAnsi="Arial" w:cs="Arial"/>
                <w:i/>
                <w:lang w:eastAsia="de-DE"/>
              </w:rPr>
            </w:pPr>
            <w:r>
              <w:rPr>
                <w:rFonts w:ascii="Arial" w:eastAsia="Times New Roman" w:hAnsi="Arial" w:cs="Arial"/>
                <w:i/>
                <w:lang w:eastAsia="de-DE"/>
              </w:rPr>
              <w:t>1,2,3,4</w:t>
            </w:r>
          </w:p>
        </w:tc>
        <w:tc>
          <w:tcPr>
            <w:tcW w:w="2836" w:type="dxa"/>
          </w:tcPr>
          <w:p w:rsidR="00DF66F8" w:rsidRPr="00513C80" w:rsidRDefault="00DF66F8" w:rsidP="00513C80">
            <w:pPr>
              <w:spacing w:before="40" w:after="0" w:line="240" w:lineRule="auto"/>
              <w:jc w:val="center"/>
              <w:rPr>
                <w:rFonts w:ascii="Arial" w:eastAsia="Times New Roman" w:hAnsi="Arial" w:cs="Arial"/>
                <w:i/>
                <w:lang w:eastAsia="de-DE"/>
              </w:rPr>
            </w:pPr>
            <w:r w:rsidRPr="00513C80">
              <w:rPr>
                <w:rFonts w:ascii="Arial" w:eastAsia="Times New Roman" w:hAnsi="Arial" w:cs="Arial"/>
                <w:i/>
                <w:lang w:eastAsia="de-DE"/>
              </w:rPr>
              <w:t>Kreisverband</w:t>
            </w:r>
          </w:p>
        </w:tc>
        <w:tc>
          <w:tcPr>
            <w:tcW w:w="3543" w:type="dxa"/>
          </w:tcPr>
          <w:p w:rsidR="00DF66F8" w:rsidRPr="00513C80" w:rsidRDefault="00DF66F8" w:rsidP="009C3549">
            <w:pPr>
              <w:spacing w:before="40" w:after="0" w:line="240" w:lineRule="auto"/>
              <w:jc w:val="center"/>
              <w:rPr>
                <w:rFonts w:ascii="Arial" w:eastAsia="Times New Roman" w:hAnsi="Arial" w:cs="Arial"/>
                <w:i/>
                <w:lang w:eastAsia="de-DE"/>
              </w:rPr>
            </w:pPr>
            <w:r>
              <w:rPr>
                <w:rFonts w:ascii="Arial" w:eastAsia="Times New Roman" w:hAnsi="Arial" w:cs="Arial"/>
                <w:i/>
                <w:snapToGrid w:val="0"/>
                <w:lang w:eastAsia="de-DE"/>
              </w:rPr>
              <w:t>Organisation und Entwicklung des Verbandes und des Sportbetriebs</w:t>
            </w:r>
          </w:p>
        </w:tc>
      </w:tr>
      <w:tr w:rsidR="00DF66F8" w:rsidRPr="002F25D9" w:rsidTr="00DF66F8">
        <w:tc>
          <w:tcPr>
            <w:tcW w:w="1063" w:type="dxa"/>
          </w:tcPr>
          <w:p w:rsidR="00DF66F8" w:rsidRPr="00513C80" w:rsidRDefault="00DF66F8" w:rsidP="00B225DE">
            <w:pPr>
              <w:spacing w:before="40" w:after="0" w:line="240" w:lineRule="auto"/>
              <w:jc w:val="center"/>
              <w:rPr>
                <w:rFonts w:ascii="Arial" w:eastAsia="Times New Roman" w:hAnsi="Arial" w:cs="Arial"/>
                <w:i/>
                <w:lang w:eastAsia="de-DE"/>
              </w:rPr>
            </w:pPr>
            <w:r w:rsidRPr="00513C80">
              <w:rPr>
                <w:rFonts w:ascii="Arial" w:eastAsia="Times New Roman" w:hAnsi="Arial" w:cs="Arial"/>
                <w:i/>
                <w:lang w:eastAsia="de-DE"/>
              </w:rPr>
              <w:lastRenderedPageBreak/>
              <w:t>2</w:t>
            </w:r>
          </w:p>
        </w:tc>
        <w:tc>
          <w:tcPr>
            <w:tcW w:w="1275" w:type="dxa"/>
          </w:tcPr>
          <w:p w:rsidR="00DF66F8" w:rsidRPr="00513C80"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lang w:eastAsia="de-DE"/>
              </w:rPr>
              <w:t>1,2,3,6,7,8,9,10</w:t>
            </w:r>
          </w:p>
        </w:tc>
        <w:tc>
          <w:tcPr>
            <w:tcW w:w="1134" w:type="dxa"/>
          </w:tcPr>
          <w:p w:rsidR="00DF66F8" w:rsidRPr="00513C80"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lang w:eastAsia="de-DE"/>
              </w:rPr>
              <w:t>1,2,3,4</w:t>
            </w:r>
          </w:p>
        </w:tc>
        <w:tc>
          <w:tcPr>
            <w:tcW w:w="2836" w:type="dxa"/>
          </w:tcPr>
          <w:p w:rsidR="00DF66F8" w:rsidRPr="00513C80" w:rsidRDefault="00DF66F8" w:rsidP="00B225DE">
            <w:pPr>
              <w:spacing w:before="40" w:after="0" w:line="240" w:lineRule="auto"/>
              <w:jc w:val="center"/>
              <w:rPr>
                <w:rFonts w:ascii="Arial" w:eastAsia="Times New Roman" w:hAnsi="Arial" w:cs="Arial"/>
                <w:i/>
                <w:lang w:eastAsia="de-DE"/>
              </w:rPr>
            </w:pPr>
            <w:r w:rsidRPr="00513C80">
              <w:rPr>
                <w:rFonts w:ascii="Arial" w:eastAsia="Times New Roman" w:hAnsi="Arial" w:cs="Arial"/>
                <w:i/>
                <w:lang w:eastAsia="de-DE"/>
              </w:rPr>
              <w:t>Bezirksverband</w:t>
            </w:r>
          </w:p>
        </w:tc>
        <w:tc>
          <w:tcPr>
            <w:tcW w:w="3543" w:type="dxa"/>
          </w:tcPr>
          <w:p w:rsidR="00DF66F8" w:rsidRPr="00513C80"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snapToGrid w:val="0"/>
                <w:lang w:eastAsia="de-DE"/>
              </w:rPr>
              <w:t>Organisation und Entwicklung des Verbandes und des Sportbetriebs</w:t>
            </w:r>
          </w:p>
        </w:tc>
      </w:tr>
      <w:tr w:rsidR="00DF66F8" w:rsidRPr="002F25D9" w:rsidTr="00DF66F8">
        <w:tc>
          <w:tcPr>
            <w:tcW w:w="1063" w:type="dxa"/>
          </w:tcPr>
          <w:p w:rsidR="00DF66F8" w:rsidRPr="00513C80"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lang w:eastAsia="de-DE"/>
              </w:rPr>
              <w:t>3</w:t>
            </w:r>
          </w:p>
        </w:tc>
        <w:tc>
          <w:tcPr>
            <w:tcW w:w="1275" w:type="dxa"/>
          </w:tcPr>
          <w:p w:rsidR="00DF66F8" w:rsidRDefault="00DF66F8" w:rsidP="00513C80">
            <w:pPr>
              <w:spacing w:before="40" w:after="0" w:line="240" w:lineRule="auto"/>
              <w:jc w:val="center"/>
              <w:rPr>
                <w:rFonts w:ascii="Arial" w:eastAsia="Times New Roman" w:hAnsi="Arial" w:cs="Arial"/>
                <w:i/>
                <w:lang w:eastAsia="de-DE"/>
              </w:rPr>
            </w:pPr>
            <w:r>
              <w:rPr>
                <w:rFonts w:ascii="Arial" w:eastAsia="Times New Roman" w:hAnsi="Arial" w:cs="Arial"/>
                <w:i/>
                <w:lang w:eastAsia="de-DE"/>
              </w:rPr>
              <w:t>1,2,3,6,7,8,9,10</w:t>
            </w:r>
          </w:p>
        </w:tc>
        <w:tc>
          <w:tcPr>
            <w:tcW w:w="1134" w:type="dxa"/>
          </w:tcPr>
          <w:p w:rsidR="00DF66F8"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lang w:eastAsia="de-DE"/>
              </w:rPr>
              <w:t>1,2,3,4</w:t>
            </w:r>
          </w:p>
        </w:tc>
        <w:tc>
          <w:tcPr>
            <w:tcW w:w="2836" w:type="dxa"/>
          </w:tcPr>
          <w:p w:rsidR="00DF66F8" w:rsidRPr="00513C80"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lang w:eastAsia="de-DE"/>
              </w:rPr>
              <w:t>Gau</w:t>
            </w:r>
          </w:p>
        </w:tc>
        <w:tc>
          <w:tcPr>
            <w:tcW w:w="3543" w:type="dxa"/>
          </w:tcPr>
          <w:p w:rsidR="00DF66F8" w:rsidRDefault="00DF66F8" w:rsidP="00B225DE">
            <w:pPr>
              <w:spacing w:before="40" w:after="0" w:line="240" w:lineRule="auto"/>
              <w:jc w:val="center"/>
              <w:rPr>
                <w:rFonts w:ascii="Arial" w:eastAsia="Times New Roman" w:hAnsi="Arial" w:cs="Arial"/>
                <w:i/>
                <w:snapToGrid w:val="0"/>
                <w:lang w:eastAsia="de-DE"/>
              </w:rPr>
            </w:pPr>
            <w:r>
              <w:rPr>
                <w:rFonts w:ascii="Arial" w:eastAsia="Times New Roman" w:hAnsi="Arial" w:cs="Arial"/>
                <w:i/>
                <w:snapToGrid w:val="0"/>
                <w:lang w:eastAsia="de-DE"/>
              </w:rPr>
              <w:t>Organisation und Entwicklung des Verbandes und des Sportbetriebs</w:t>
            </w:r>
          </w:p>
        </w:tc>
      </w:tr>
      <w:tr w:rsidR="00DF66F8" w:rsidRPr="002F25D9" w:rsidTr="00DF66F8">
        <w:tc>
          <w:tcPr>
            <w:tcW w:w="1063" w:type="dxa"/>
          </w:tcPr>
          <w:p w:rsidR="00DF66F8" w:rsidRPr="00513C80"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lang w:eastAsia="de-DE"/>
              </w:rPr>
              <w:t>4</w:t>
            </w:r>
          </w:p>
        </w:tc>
        <w:tc>
          <w:tcPr>
            <w:tcW w:w="1275" w:type="dxa"/>
          </w:tcPr>
          <w:p w:rsidR="00DF66F8" w:rsidRPr="00513C80" w:rsidRDefault="00DF66F8" w:rsidP="00513C80">
            <w:pPr>
              <w:spacing w:before="40" w:after="0" w:line="240" w:lineRule="auto"/>
              <w:jc w:val="center"/>
              <w:rPr>
                <w:rFonts w:ascii="Arial" w:eastAsia="Times New Roman" w:hAnsi="Arial" w:cs="Arial"/>
                <w:i/>
                <w:lang w:eastAsia="de-DE"/>
              </w:rPr>
            </w:pPr>
            <w:r>
              <w:rPr>
                <w:rFonts w:ascii="Arial" w:eastAsia="Times New Roman" w:hAnsi="Arial" w:cs="Arial"/>
                <w:i/>
                <w:lang w:eastAsia="de-DE"/>
              </w:rPr>
              <w:t>1,2,3,4,6,7,8,9,10</w:t>
            </w:r>
          </w:p>
        </w:tc>
        <w:tc>
          <w:tcPr>
            <w:tcW w:w="1134" w:type="dxa"/>
          </w:tcPr>
          <w:p w:rsidR="00DF66F8" w:rsidRPr="00513C80"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lang w:eastAsia="de-DE"/>
              </w:rPr>
              <w:t>1,2,3,4</w:t>
            </w:r>
          </w:p>
        </w:tc>
        <w:tc>
          <w:tcPr>
            <w:tcW w:w="2836" w:type="dxa"/>
          </w:tcPr>
          <w:p w:rsidR="00DF66F8" w:rsidRPr="00513C80" w:rsidRDefault="00DF66F8" w:rsidP="00B225DE">
            <w:pPr>
              <w:spacing w:before="40" w:after="0" w:line="240" w:lineRule="auto"/>
              <w:jc w:val="center"/>
              <w:rPr>
                <w:rFonts w:ascii="Arial" w:eastAsia="Times New Roman" w:hAnsi="Arial" w:cs="Arial"/>
                <w:i/>
                <w:lang w:eastAsia="de-DE"/>
              </w:rPr>
            </w:pPr>
            <w:r w:rsidRPr="00513C80">
              <w:rPr>
                <w:rFonts w:ascii="Arial" w:eastAsia="Times New Roman" w:hAnsi="Arial" w:cs="Arial"/>
                <w:i/>
                <w:lang w:eastAsia="de-DE"/>
              </w:rPr>
              <w:t>Landesverband</w:t>
            </w:r>
          </w:p>
        </w:tc>
        <w:tc>
          <w:tcPr>
            <w:tcW w:w="3543" w:type="dxa"/>
          </w:tcPr>
          <w:p w:rsidR="00DF66F8" w:rsidRPr="00513C80"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snapToGrid w:val="0"/>
                <w:lang w:eastAsia="de-DE"/>
              </w:rPr>
              <w:t>Organisation und Entwicklung des Verbandes und des Sportbetriebs</w:t>
            </w:r>
          </w:p>
        </w:tc>
      </w:tr>
      <w:tr w:rsidR="00DF66F8" w:rsidRPr="002F25D9" w:rsidTr="00DF66F8">
        <w:tc>
          <w:tcPr>
            <w:tcW w:w="1063" w:type="dxa"/>
          </w:tcPr>
          <w:p w:rsidR="00DF66F8" w:rsidRPr="00513C80"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lang w:eastAsia="de-DE"/>
              </w:rPr>
              <w:t>5</w:t>
            </w:r>
          </w:p>
        </w:tc>
        <w:tc>
          <w:tcPr>
            <w:tcW w:w="1275" w:type="dxa"/>
          </w:tcPr>
          <w:p w:rsidR="00DF66F8" w:rsidRPr="00513C80"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lang w:eastAsia="de-DE"/>
              </w:rPr>
              <w:t>1,2,3,4,6,7,8,9,10</w:t>
            </w:r>
          </w:p>
        </w:tc>
        <w:tc>
          <w:tcPr>
            <w:tcW w:w="1134" w:type="dxa"/>
          </w:tcPr>
          <w:p w:rsidR="00DF66F8" w:rsidRPr="00513C80"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lang w:eastAsia="de-DE"/>
              </w:rPr>
              <w:t>1,2,3</w:t>
            </w:r>
          </w:p>
        </w:tc>
        <w:tc>
          <w:tcPr>
            <w:tcW w:w="2836" w:type="dxa"/>
          </w:tcPr>
          <w:p w:rsidR="00DF66F8" w:rsidRPr="00513C80" w:rsidRDefault="00DF66F8" w:rsidP="00B225DE">
            <w:pPr>
              <w:spacing w:before="40" w:after="0" w:line="240" w:lineRule="auto"/>
              <w:jc w:val="center"/>
              <w:rPr>
                <w:rFonts w:ascii="Arial" w:eastAsia="Times New Roman" w:hAnsi="Arial" w:cs="Arial"/>
                <w:i/>
                <w:lang w:eastAsia="de-DE"/>
              </w:rPr>
            </w:pPr>
            <w:r w:rsidRPr="00513C80">
              <w:rPr>
                <w:rFonts w:ascii="Arial" w:eastAsia="Times New Roman" w:hAnsi="Arial" w:cs="Arial"/>
                <w:i/>
                <w:lang w:eastAsia="de-DE"/>
              </w:rPr>
              <w:t>Bundesverband</w:t>
            </w:r>
          </w:p>
        </w:tc>
        <w:tc>
          <w:tcPr>
            <w:tcW w:w="3543" w:type="dxa"/>
          </w:tcPr>
          <w:p w:rsidR="00DF66F8" w:rsidRPr="00513C80"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snapToGrid w:val="0"/>
                <w:lang w:eastAsia="de-DE"/>
              </w:rPr>
              <w:t>Organisation und Entwicklung des Verbandes und des Sportbetriebs</w:t>
            </w:r>
          </w:p>
        </w:tc>
      </w:tr>
      <w:tr w:rsidR="00DF66F8" w:rsidRPr="002F25D9" w:rsidTr="00DF66F8">
        <w:tc>
          <w:tcPr>
            <w:tcW w:w="1063" w:type="dxa"/>
          </w:tcPr>
          <w:p w:rsidR="00DF66F8" w:rsidRPr="00513C80"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lang w:eastAsia="de-DE"/>
              </w:rPr>
              <w:t>6</w:t>
            </w:r>
          </w:p>
        </w:tc>
        <w:tc>
          <w:tcPr>
            <w:tcW w:w="1275" w:type="dxa"/>
          </w:tcPr>
          <w:p w:rsidR="00DF66F8" w:rsidRPr="00513C80"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lang w:eastAsia="de-DE"/>
              </w:rPr>
              <w:t>1,2,3,6,7,8,9,10</w:t>
            </w:r>
          </w:p>
        </w:tc>
        <w:tc>
          <w:tcPr>
            <w:tcW w:w="1134" w:type="dxa"/>
          </w:tcPr>
          <w:p w:rsidR="00DF66F8"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lang w:eastAsia="de-DE"/>
              </w:rPr>
              <w:t>1,2,3,4</w:t>
            </w:r>
          </w:p>
        </w:tc>
        <w:tc>
          <w:tcPr>
            <w:tcW w:w="2836" w:type="dxa"/>
          </w:tcPr>
          <w:p w:rsidR="00DF66F8" w:rsidRPr="00513C80"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lang w:eastAsia="de-DE"/>
              </w:rPr>
              <w:t>Stadtsportbund</w:t>
            </w:r>
          </w:p>
        </w:tc>
        <w:tc>
          <w:tcPr>
            <w:tcW w:w="3543" w:type="dxa"/>
          </w:tcPr>
          <w:p w:rsidR="00DF66F8" w:rsidRPr="00513C80"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snapToGrid w:val="0"/>
                <w:lang w:eastAsia="de-DE"/>
              </w:rPr>
              <w:t>Organisation und Entwicklung des Verbandes und des Sportbetriebs</w:t>
            </w:r>
          </w:p>
        </w:tc>
      </w:tr>
      <w:tr w:rsidR="00DF66F8" w:rsidRPr="002F25D9" w:rsidTr="00DF66F8">
        <w:tc>
          <w:tcPr>
            <w:tcW w:w="1063" w:type="dxa"/>
          </w:tcPr>
          <w:p w:rsidR="00DF66F8" w:rsidRPr="00513C80"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lang w:eastAsia="de-DE"/>
              </w:rPr>
              <w:t>7</w:t>
            </w:r>
          </w:p>
        </w:tc>
        <w:tc>
          <w:tcPr>
            <w:tcW w:w="1275" w:type="dxa"/>
          </w:tcPr>
          <w:p w:rsidR="00DF66F8" w:rsidRPr="00513C80"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lang w:eastAsia="de-DE"/>
              </w:rPr>
              <w:t>1,2,3,6,7,8,9,10</w:t>
            </w:r>
          </w:p>
        </w:tc>
        <w:tc>
          <w:tcPr>
            <w:tcW w:w="1134" w:type="dxa"/>
          </w:tcPr>
          <w:p w:rsidR="00DF66F8"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lang w:eastAsia="de-DE"/>
              </w:rPr>
              <w:t>1,2,3,4</w:t>
            </w:r>
          </w:p>
        </w:tc>
        <w:tc>
          <w:tcPr>
            <w:tcW w:w="2836" w:type="dxa"/>
          </w:tcPr>
          <w:p w:rsidR="00DF66F8" w:rsidRPr="00513C80"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lang w:eastAsia="de-DE"/>
              </w:rPr>
              <w:t>Kreissportbund</w:t>
            </w:r>
          </w:p>
        </w:tc>
        <w:tc>
          <w:tcPr>
            <w:tcW w:w="3543" w:type="dxa"/>
          </w:tcPr>
          <w:p w:rsidR="00DF66F8" w:rsidRPr="00513C80"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snapToGrid w:val="0"/>
                <w:lang w:eastAsia="de-DE"/>
              </w:rPr>
              <w:t>Organisation und Entwicklung des Verbandes und des Sportbetriebs</w:t>
            </w:r>
          </w:p>
        </w:tc>
      </w:tr>
      <w:tr w:rsidR="00DF66F8" w:rsidRPr="002F25D9" w:rsidTr="00DF66F8">
        <w:tc>
          <w:tcPr>
            <w:tcW w:w="1063" w:type="dxa"/>
          </w:tcPr>
          <w:p w:rsidR="00DF66F8" w:rsidRPr="00513C80"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lang w:eastAsia="de-DE"/>
              </w:rPr>
              <w:t>8</w:t>
            </w:r>
          </w:p>
        </w:tc>
        <w:tc>
          <w:tcPr>
            <w:tcW w:w="1275" w:type="dxa"/>
          </w:tcPr>
          <w:p w:rsidR="00DF66F8" w:rsidRPr="00513C80"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lang w:eastAsia="de-DE"/>
              </w:rPr>
              <w:t>1,2,3,6,7,8,9,10</w:t>
            </w:r>
          </w:p>
        </w:tc>
        <w:tc>
          <w:tcPr>
            <w:tcW w:w="1134" w:type="dxa"/>
          </w:tcPr>
          <w:p w:rsidR="00DF66F8" w:rsidRPr="00513C80"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lang w:eastAsia="de-DE"/>
              </w:rPr>
              <w:t>1,2,3,4</w:t>
            </w:r>
          </w:p>
        </w:tc>
        <w:tc>
          <w:tcPr>
            <w:tcW w:w="2836" w:type="dxa"/>
          </w:tcPr>
          <w:p w:rsidR="00DF66F8" w:rsidRPr="00513C80" w:rsidRDefault="00DF66F8" w:rsidP="00B225DE">
            <w:pPr>
              <w:spacing w:before="40" w:after="0" w:line="240" w:lineRule="auto"/>
              <w:jc w:val="center"/>
              <w:rPr>
                <w:rFonts w:ascii="Arial" w:eastAsia="Times New Roman" w:hAnsi="Arial" w:cs="Arial"/>
                <w:i/>
                <w:lang w:eastAsia="de-DE"/>
              </w:rPr>
            </w:pPr>
            <w:r w:rsidRPr="00513C80">
              <w:rPr>
                <w:rFonts w:ascii="Arial" w:eastAsia="Times New Roman" w:hAnsi="Arial" w:cs="Arial"/>
                <w:i/>
                <w:lang w:eastAsia="de-DE"/>
              </w:rPr>
              <w:t>Landessportbund</w:t>
            </w:r>
          </w:p>
        </w:tc>
        <w:tc>
          <w:tcPr>
            <w:tcW w:w="3543" w:type="dxa"/>
          </w:tcPr>
          <w:p w:rsidR="00DF66F8" w:rsidRPr="00513C80"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snapToGrid w:val="0"/>
                <w:lang w:eastAsia="de-DE"/>
              </w:rPr>
              <w:t>Organisation und Entwicklung des Verbandes und des Sportbetriebs</w:t>
            </w:r>
          </w:p>
        </w:tc>
      </w:tr>
      <w:tr w:rsidR="00DF66F8" w:rsidRPr="002F25D9" w:rsidTr="00DF66F8">
        <w:tc>
          <w:tcPr>
            <w:tcW w:w="1063" w:type="dxa"/>
          </w:tcPr>
          <w:p w:rsidR="00DF66F8" w:rsidRPr="00513C80"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lang w:eastAsia="de-DE"/>
              </w:rPr>
              <w:t>9</w:t>
            </w:r>
          </w:p>
        </w:tc>
        <w:tc>
          <w:tcPr>
            <w:tcW w:w="1275" w:type="dxa"/>
          </w:tcPr>
          <w:p w:rsidR="00DF66F8" w:rsidRPr="00513C80"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lang w:eastAsia="de-DE"/>
              </w:rPr>
              <w:t>1,2,3,6,7,8,9,10</w:t>
            </w:r>
          </w:p>
        </w:tc>
        <w:tc>
          <w:tcPr>
            <w:tcW w:w="1134" w:type="dxa"/>
          </w:tcPr>
          <w:p w:rsidR="00DF66F8"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lang w:eastAsia="de-DE"/>
              </w:rPr>
              <w:t>3</w:t>
            </w:r>
          </w:p>
        </w:tc>
        <w:tc>
          <w:tcPr>
            <w:tcW w:w="2836" w:type="dxa"/>
          </w:tcPr>
          <w:p w:rsidR="00DF66F8" w:rsidRPr="00513C80"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lang w:eastAsia="de-DE"/>
              </w:rPr>
              <w:t>Deutscher Olympischer Sportbund</w:t>
            </w:r>
          </w:p>
        </w:tc>
        <w:tc>
          <w:tcPr>
            <w:tcW w:w="3543" w:type="dxa"/>
          </w:tcPr>
          <w:p w:rsidR="00DF66F8" w:rsidRPr="00513C80"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snapToGrid w:val="0"/>
                <w:lang w:eastAsia="de-DE"/>
              </w:rPr>
              <w:t>Organisation und Entwicklung des Verbandes und des Sportbetriebs</w:t>
            </w:r>
          </w:p>
        </w:tc>
      </w:tr>
      <w:tr w:rsidR="00DF66F8" w:rsidRPr="002F25D9" w:rsidTr="00DF66F8">
        <w:tc>
          <w:tcPr>
            <w:tcW w:w="1063" w:type="dxa"/>
          </w:tcPr>
          <w:p w:rsidR="00DF66F8" w:rsidRPr="00513C80"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lang w:eastAsia="de-DE"/>
              </w:rPr>
              <w:t>10</w:t>
            </w:r>
          </w:p>
        </w:tc>
        <w:tc>
          <w:tcPr>
            <w:tcW w:w="1275" w:type="dxa"/>
          </w:tcPr>
          <w:p w:rsidR="00DF66F8"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lang w:eastAsia="de-DE"/>
              </w:rPr>
              <w:t>1,2,3,6,7,10</w:t>
            </w:r>
          </w:p>
        </w:tc>
        <w:tc>
          <w:tcPr>
            <w:tcW w:w="1134" w:type="dxa"/>
          </w:tcPr>
          <w:p w:rsidR="00DF66F8"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lang w:eastAsia="de-DE"/>
              </w:rPr>
              <w:t>3</w:t>
            </w:r>
          </w:p>
        </w:tc>
        <w:tc>
          <w:tcPr>
            <w:tcW w:w="2836" w:type="dxa"/>
          </w:tcPr>
          <w:p w:rsidR="00DF66F8"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lang w:eastAsia="de-DE"/>
              </w:rPr>
              <w:t>Internationaler Verband</w:t>
            </w:r>
          </w:p>
        </w:tc>
        <w:tc>
          <w:tcPr>
            <w:tcW w:w="3543" w:type="dxa"/>
          </w:tcPr>
          <w:p w:rsidR="00DF66F8" w:rsidRPr="00513C80"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snapToGrid w:val="0"/>
                <w:lang w:eastAsia="de-DE"/>
              </w:rPr>
              <w:t>Organisation und Entwicklung des Verbandes und des Sportbetriebs</w:t>
            </w:r>
          </w:p>
        </w:tc>
      </w:tr>
      <w:tr w:rsidR="00DF66F8" w:rsidRPr="002F25D9" w:rsidTr="00DF66F8">
        <w:tc>
          <w:tcPr>
            <w:tcW w:w="1063" w:type="dxa"/>
          </w:tcPr>
          <w:p w:rsidR="00DF66F8" w:rsidRPr="00513C80" w:rsidRDefault="00DF66F8" w:rsidP="009C3549">
            <w:pPr>
              <w:spacing w:before="40" w:after="0" w:line="240" w:lineRule="auto"/>
              <w:jc w:val="center"/>
              <w:rPr>
                <w:rFonts w:ascii="Arial" w:eastAsia="Times New Roman" w:hAnsi="Arial" w:cs="Arial"/>
                <w:i/>
                <w:lang w:eastAsia="de-DE"/>
              </w:rPr>
            </w:pPr>
            <w:r>
              <w:rPr>
                <w:rFonts w:ascii="Arial" w:eastAsia="Times New Roman" w:hAnsi="Arial" w:cs="Arial"/>
                <w:i/>
                <w:lang w:eastAsia="de-DE"/>
              </w:rPr>
              <w:t>11</w:t>
            </w:r>
          </w:p>
        </w:tc>
        <w:tc>
          <w:tcPr>
            <w:tcW w:w="1275" w:type="dxa"/>
          </w:tcPr>
          <w:p w:rsidR="00DF66F8"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lang w:eastAsia="de-DE"/>
              </w:rPr>
              <w:t>1,2,3,6,7,10</w:t>
            </w:r>
          </w:p>
        </w:tc>
        <w:tc>
          <w:tcPr>
            <w:tcW w:w="1134" w:type="dxa"/>
          </w:tcPr>
          <w:p w:rsidR="00DF66F8"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lang w:eastAsia="de-DE"/>
              </w:rPr>
              <w:t>3</w:t>
            </w:r>
          </w:p>
        </w:tc>
        <w:tc>
          <w:tcPr>
            <w:tcW w:w="2836" w:type="dxa"/>
          </w:tcPr>
          <w:p w:rsidR="00DF66F8"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lang w:eastAsia="de-DE"/>
              </w:rPr>
              <w:t>IOC</w:t>
            </w:r>
          </w:p>
        </w:tc>
        <w:tc>
          <w:tcPr>
            <w:tcW w:w="3543" w:type="dxa"/>
          </w:tcPr>
          <w:p w:rsidR="00DF66F8" w:rsidRPr="00513C80"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snapToGrid w:val="0"/>
                <w:lang w:eastAsia="de-DE"/>
              </w:rPr>
              <w:t>Organisation und Entwicklung des Verbandes und des Sportbetriebs</w:t>
            </w:r>
          </w:p>
        </w:tc>
      </w:tr>
    </w:tbl>
    <w:p w:rsidR="00B225DE" w:rsidRPr="00B225DE" w:rsidRDefault="00B225DE" w:rsidP="00B225DE">
      <w:pPr>
        <w:keepNext/>
        <w:spacing w:before="240" w:after="0" w:line="240" w:lineRule="auto"/>
        <w:rPr>
          <w:rFonts w:ascii="Arial" w:eastAsia="Times New Roman" w:hAnsi="Arial" w:cs="Arial"/>
          <w:b/>
          <w:sz w:val="24"/>
          <w:szCs w:val="20"/>
          <w:lang w:eastAsia="de-DE"/>
        </w:rPr>
      </w:pPr>
      <w:r w:rsidRPr="00B225DE">
        <w:rPr>
          <w:rFonts w:ascii="Arial" w:eastAsia="Times New Roman" w:hAnsi="Arial" w:cs="Arial"/>
          <w:b/>
          <w:sz w:val="24"/>
          <w:szCs w:val="20"/>
          <w:lang w:eastAsia="de-DE"/>
        </w:rPr>
        <w:t>6. Falls zutreffend: Übermittlungen von personenbezogenen Daten an ein Drittland oder an eine internationale Organisation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1204"/>
        <w:gridCol w:w="3261"/>
        <w:gridCol w:w="4182"/>
      </w:tblGrid>
      <w:tr w:rsidR="00322E81" w:rsidRPr="002F25D9" w:rsidTr="006575A0">
        <w:tc>
          <w:tcPr>
            <w:tcW w:w="1204" w:type="dxa"/>
          </w:tcPr>
          <w:p w:rsidR="00322E81" w:rsidRPr="00B225DE" w:rsidRDefault="00322E81" w:rsidP="00322E81">
            <w:pPr>
              <w:spacing w:before="40" w:after="0" w:line="240" w:lineRule="auto"/>
              <w:jc w:val="center"/>
              <w:rPr>
                <w:rFonts w:ascii="Arial" w:eastAsia="Times New Roman" w:hAnsi="Arial" w:cs="Arial"/>
                <w:b/>
                <w:sz w:val="18"/>
                <w:szCs w:val="20"/>
                <w:lang w:eastAsia="de-DE"/>
              </w:rPr>
            </w:pPr>
            <w:r>
              <w:rPr>
                <w:rFonts w:ascii="Arial" w:eastAsia="Times New Roman" w:hAnsi="Arial" w:cs="Arial"/>
                <w:b/>
                <w:sz w:val="18"/>
                <w:szCs w:val="20"/>
                <w:lang w:eastAsia="de-DE"/>
              </w:rPr>
              <w:t>Lfd. Nr.</w:t>
            </w:r>
          </w:p>
        </w:tc>
        <w:tc>
          <w:tcPr>
            <w:tcW w:w="1204" w:type="dxa"/>
          </w:tcPr>
          <w:p w:rsidR="00322E81" w:rsidRPr="00B225DE" w:rsidRDefault="00322E81" w:rsidP="00322E81">
            <w:pPr>
              <w:spacing w:before="40" w:after="0" w:line="240" w:lineRule="auto"/>
              <w:jc w:val="center"/>
              <w:rPr>
                <w:rFonts w:ascii="Arial" w:eastAsia="Times New Roman" w:hAnsi="Arial" w:cs="Arial"/>
                <w:b/>
                <w:sz w:val="18"/>
                <w:szCs w:val="20"/>
                <w:lang w:eastAsia="de-DE"/>
              </w:rPr>
            </w:pPr>
            <w:r w:rsidRPr="00B225DE">
              <w:rPr>
                <w:rFonts w:ascii="Arial" w:eastAsia="Times New Roman" w:hAnsi="Arial" w:cs="Arial"/>
                <w:b/>
                <w:sz w:val="18"/>
                <w:szCs w:val="20"/>
                <w:lang w:eastAsia="de-DE"/>
              </w:rPr>
              <w:t xml:space="preserve">Lfd. Nr. von </w:t>
            </w:r>
            <w:r>
              <w:rPr>
                <w:rFonts w:ascii="Arial" w:eastAsia="Times New Roman" w:hAnsi="Arial" w:cs="Arial"/>
                <w:b/>
                <w:sz w:val="18"/>
                <w:szCs w:val="20"/>
                <w:lang w:eastAsia="de-DE"/>
              </w:rPr>
              <w:t>Ziffer 4</w:t>
            </w:r>
          </w:p>
        </w:tc>
        <w:tc>
          <w:tcPr>
            <w:tcW w:w="3261" w:type="dxa"/>
          </w:tcPr>
          <w:p w:rsidR="00322E81" w:rsidRPr="00B225DE" w:rsidRDefault="00322E81" w:rsidP="00B225DE">
            <w:pPr>
              <w:spacing w:before="40" w:after="0" w:line="240" w:lineRule="auto"/>
              <w:jc w:val="center"/>
              <w:rPr>
                <w:rFonts w:ascii="Arial" w:eastAsia="Times New Roman" w:hAnsi="Arial" w:cs="Arial"/>
                <w:b/>
                <w:sz w:val="18"/>
                <w:szCs w:val="20"/>
                <w:lang w:eastAsia="de-DE"/>
              </w:rPr>
            </w:pPr>
            <w:r w:rsidRPr="00B225DE">
              <w:rPr>
                <w:rFonts w:ascii="Arial" w:eastAsia="Times New Roman" w:hAnsi="Arial" w:cs="Arial"/>
                <w:b/>
                <w:sz w:val="18"/>
                <w:szCs w:val="20"/>
                <w:lang w:eastAsia="de-DE"/>
              </w:rPr>
              <w:t xml:space="preserve">Drittland oder internationale Organisation </w:t>
            </w:r>
          </w:p>
        </w:tc>
        <w:tc>
          <w:tcPr>
            <w:tcW w:w="4182" w:type="dxa"/>
          </w:tcPr>
          <w:p w:rsidR="00322E81" w:rsidRPr="00B225DE" w:rsidRDefault="00322E81" w:rsidP="00B60FDE">
            <w:pPr>
              <w:spacing w:before="40" w:after="0" w:line="240" w:lineRule="auto"/>
              <w:jc w:val="center"/>
              <w:rPr>
                <w:rFonts w:ascii="Arial" w:eastAsia="Times New Roman" w:hAnsi="Arial" w:cs="Arial"/>
                <w:b/>
                <w:sz w:val="18"/>
                <w:szCs w:val="20"/>
                <w:lang w:eastAsia="de-DE"/>
              </w:rPr>
            </w:pPr>
            <w:r w:rsidRPr="00B225DE">
              <w:rPr>
                <w:rFonts w:ascii="Arial" w:eastAsia="Times New Roman" w:hAnsi="Arial" w:cs="Arial"/>
                <w:b/>
                <w:sz w:val="18"/>
                <w:szCs w:val="20"/>
                <w:lang w:eastAsia="de-DE"/>
              </w:rPr>
              <w:t>Geeignete Garantien im Falle einer Übermittlung nach Art. 49 Abs. 1 DSGVO</w:t>
            </w:r>
          </w:p>
        </w:tc>
      </w:tr>
      <w:tr w:rsidR="00322E81" w:rsidRPr="002F25D9" w:rsidTr="006575A0">
        <w:tc>
          <w:tcPr>
            <w:tcW w:w="1204" w:type="dxa"/>
          </w:tcPr>
          <w:p w:rsidR="00322E81" w:rsidRPr="002F25D9" w:rsidRDefault="00322E81" w:rsidP="00B225DE">
            <w:pPr>
              <w:spacing w:before="40" w:after="0" w:line="240" w:lineRule="auto"/>
              <w:jc w:val="center"/>
              <w:rPr>
                <w:rFonts w:eastAsia="Times New Roman"/>
                <w:b/>
                <w:i/>
                <w:lang w:eastAsia="de-DE"/>
              </w:rPr>
            </w:pPr>
            <w:r w:rsidRPr="002F25D9">
              <w:rPr>
                <w:rFonts w:eastAsia="Times New Roman"/>
                <w:b/>
                <w:i/>
                <w:lang w:eastAsia="de-DE"/>
              </w:rPr>
              <w:t>1</w:t>
            </w:r>
          </w:p>
        </w:tc>
        <w:tc>
          <w:tcPr>
            <w:tcW w:w="1204" w:type="dxa"/>
          </w:tcPr>
          <w:p w:rsidR="00322E81" w:rsidRPr="002F25D9" w:rsidRDefault="00322E81" w:rsidP="00B225DE">
            <w:pPr>
              <w:spacing w:before="40" w:after="0" w:line="240" w:lineRule="auto"/>
              <w:jc w:val="center"/>
              <w:rPr>
                <w:rFonts w:eastAsia="Times New Roman"/>
                <w:b/>
                <w:i/>
                <w:lang w:eastAsia="de-DE"/>
              </w:rPr>
            </w:pPr>
            <w:r w:rsidRPr="002F25D9">
              <w:rPr>
                <w:rFonts w:eastAsia="Times New Roman"/>
                <w:b/>
                <w:i/>
                <w:lang w:eastAsia="de-DE"/>
              </w:rPr>
              <w:t>10</w:t>
            </w:r>
          </w:p>
        </w:tc>
        <w:tc>
          <w:tcPr>
            <w:tcW w:w="3261" w:type="dxa"/>
          </w:tcPr>
          <w:p w:rsidR="00322E81" w:rsidRPr="002F25D9" w:rsidRDefault="00322E81" w:rsidP="00322E81">
            <w:pPr>
              <w:spacing w:before="40" w:after="0" w:line="240" w:lineRule="auto"/>
              <w:jc w:val="center"/>
              <w:rPr>
                <w:rFonts w:eastAsia="Times New Roman"/>
                <w:b/>
                <w:lang w:eastAsia="de-DE"/>
              </w:rPr>
            </w:pPr>
            <w:r w:rsidRPr="002F25D9">
              <w:rPr>
                <w:rFonts w:eastAsia="Times New Roman"/>
                <w:b/>
                <w:lang w:eastAsia="de-DE"/>
              </w:rPr>
              <w:t xml:space="preserve">World </w:t>
            </w:r>
            <w:proofErr w:type="spellStart"/>
            <w:r w:rsidRPr="002F25D9">
              <w:rPr>
                <w:rFonts w:eastAsia="Times New Roman"/>
                <w:b/>
                <w:lang w:eastAsia="de-DE"/>
              </w:rPr>
              <w:t>Archery</w:t>
            </w:r>
            <w:proofErr w:type="spellEnd"/>
            <w:r w:rsidRPr="002F25D9">
              <w:rPr>
                <w:rFonts w:eastAsia="Times New Roman"/>
                <w:b/>
                <w:lang w:eastAsia="de-DE"/>
              </w:rPr>
              <w:t xml:space="preserve"> (WA)</w:t>
            </w:r>
          </w:p>
        </w:tc>
        <w:tc>
          <w:tcPr>
            <w:tcW w:w="4182" w:type="dxa"/>
          </w:tcPr>
          <w:p w:rsidR="00322E81" w:rsidRPr="002F25D9" w:rsidRDefault="006575A0" w:rsidP="00B225DE">
            <w:pPr>
              <w:spacing w:before="40" w:after="0" w:line="240" w:lineRule="auto"/>
              <w:jc w:val="center"/>
              <w:rPr>
                <w:rFonts w:eastAsia="Times New Roman"/>
                <w:b/>
                <w:lang w:eastAsia="de-DE"/>
              </w:rPr>
            </w:pPr>
            <w:r w:rsidRPr="002F25D9">
              <w:rPr>
                <w:rFonts w:eastAsia="Times New Roman"/>
                <w:b/>
                <w:lang w:eastAsia="de-DE"/>
              </w:rPr>
              <w:t>Art 49 Abs. 1 a und c DSGVO</w:t>
            </w:r>
          </w:p>
        </w:tc>
      </w:tr>
      <w:tr w:rsidR="00322E81" w:rsidRPr="002F25D9" w:rsidTr="006575A0">
        <w:tc>
          <w:tcPr>
            <w:tcW w:w="1204" w:type="dxa"/>
          </w:tcPr>
          <w:p w:rsidR="00322E81" w:rsidRPr="002F25D9" w:rsidRDefault="00322E81" w:rsidP="00B225DE">
            <w:pPr>
              <w:spacing w:before="40" w:after="0" w:line="240" w:lineRule="auto"/>
              <w:jc w:val="center"/>
              <w:rPr>
                <w:rFonts w:eastAsia="Times New Roman"/>
                <w:b/>
                <w:i/>
                <w:lang w:eastAsia="de-DE"/>
              </w:rPr>
            </w:pPr>
            <w:r w:rsidRPr="002F25D9">
              <w:rPr>
                <w:rFonts w:eastAsia="Times New Roman"/>
                <w:b/>
                <w:i/>
                <w:lang w:eastAsia="de-DE"/>
              </w:rPr>
              <w:t>2</w:t>
            </w:r>
          </w:p>
        </w:tc>
        <w:tc>
          <w:tcPr>
            <w:tcW w:w="1204" w:type="dxa"/>
          </w:tcPr>
          <w:p w:rsidR="00322E81" w:rsidRPr="002F25D9" w:rsidRDefault="00322E81" w:rsidP="00B225DE">
            <w:pPr>
              <w:spacing w:before="40" w:after="0" w:line="240" w:lineRule="auto"/>
              <w:jc w:val="center"/>
              <w:rPr>
                <w:rFonts w:eastAsia="Times New Roman"/>
                <w:b/>
                <w:i/>
                <w:lang w:eastAsia="de-DE"/>
              </w:rPr>
            </w:pPr>
            <w:r w:rsidRPr="002F25D9">
              <w:rPr>
                <w:rFonts w:eastAsia="Times New Roman"/>
                <w:b/>
                <w:i/>
                <w:lang w:eastAsia="de-DE"/>
              </w:rPr>
              <w:t>10</w:t>
            </w:r>
          </w:p>
        </w:tc>
        <w:tc>
          <w:tcPr>
            <w:tcW w:w="3261" w:type="dxa"/>
          </w:tcPr>
          <w:p w:rsidR="00322E81" w:rsidRPr="002F25D9" w:rsidRDefault="00322E81" w:rsidP="00B225DE">
            <w:pPr>
              <w:spacing w:before="40" w:after="0" w:line="240" w:lineRule="auto"/>
              <w:jc w:val="center"/>
              <w:rPr>
                <w:rFonts w:eastAsia="Times New Roman"/>
                <w:b/>
                <w:lang w:val="en-US" w:eastAsia="de-DE"/>
              </w:rPr>
            </w:pPr>
            <w:r w:rsidRPr="002F25D9">
              <w:rPr>
                <w:rFonts w:eastAsia="Times New Roman"/>
                <w:b/>
                <w:lang w:val="en-US" w:eastAsia="de-DE"/>
              </w:rPr>
              <w:t>International Shooting Sport Federation (ISSF)</w:t>
            </w:r>
          </w:p>
        </w:tc>
        <w:tc>
          <w:tcPr>
            <w:tcW w:w="4182" w:type="dxa"/>
          </w:tcPr>
          <w:p w:rsidR="00322E81" w:rsidRPr="002F25D9" w:rsidRDefault="006575A0" w:rsidP="00B225DE">
            <w:pPr>
              <w:spacing w:before="40" w:after="0" w:line="240" w:lineRule="auto"/>
              <w:jc w:val="center"/>
              <w:rPr>
                <w:rFonts w:eastAsia="Times New Roman"/>
                <w:b/>
                <w:lang w:eastAsia="de-DE"/>
              </w:rPr>
            </w:pPr>
            <w:r w:rsidRPr="002F25D9">
              <w:rPr>
                <w:rFonts w:eastAsia="Times New Roman"/>
                <w:b/>
                <w:lang w:eastAsia="de-DE"/>
              </w:rPr>
              <w:t>Art 49 Abs. 1 a und c DSGVO</w:t>
            </w:r>
          </w:p>
        </w:tc>
      </w:tr>
      <w:tr w:rsidR="00322E81" w:rsidRPr="002F25D9" w:rsidTr="006575A0">
        <w:tc>
          <w:tcPr>
            <w:tcW w:w="1204" w:type="dxa"/>
          </w:tcPr>
          <w:p w:rsidR="00322E81" w:rsidRPr="002F25D9" w:rsidRDefault="00322E81" w:rsidP="00B225DE">
            <w:pPr>
              <w:spacing w:before="40" w:after="0" w:line="240" w:lineRule="auto"/>
              <w:jc w:val="center"/>
              <w:rPr>
                <w:rFonts w:eastAsia="Times New Roman"/>
                <w:b/>
                <w:i/>
                <w:lang w:eastAsia="de-DE"/>
              </w:rPr>
            </w:pPr>
            <w:r w:rsidRPr="002F25D9">
              <w:rPr>
                <w:rFonts w:eastAsia="Times New Roman"/>
                <w:b/>
                <w:i/>
                <w:lang w:eastAsia="de-DE"/>
              </w:rPr>
              <w:t>3</w:t>
            </w:r>
          </w:p>
        </w:tc>
        <w:tc>
          <w:tcPr>
            <w:tcW w:w="1204" w:type="dxa"/>
          </w:tcPr>
          <w:p w:rsidR="00322E81" w:rsidRPr="002F25D9" w:rsidRDefault="00322E81" w:rsidP="00B225DE">
            <w:pPr>
              <w:spacing w:before="40" w:after="0" w:line="240" w:lineRule="auto"/>
              <w:jc w:val="center"/>
              <w:rPr>
                <w:rFonts w:eastAsia="Times New Roman"/>
                <w:b/>
                <w:i/>
                <w:lang w:eastAsia="de-DE"/>
              </w:rPr>
            </w:pPr>
            <w:r w:rsidRPr="002F25D9">
              <w:rPr>
                <w:rFonts w:eastAsia="Times New Roman"/>
                <w:b/>
                <w:i/>
                <w:lang w:eastAsia="de-DE"/>
              </w:rPr>
              <w:t>11</w:t>
            </w:r>
          </w:p>
        </w:tc>
        <w:tc>
          <w:tcPr>
            <w:tcW w:w="3261" w:type="dxa"/>
          </w:tcPr>
          <w:p w:rsidR="00322E81" w:rsidRPr="002F25D9" w:rsidRDefault="00322E81" w:rsidP="00322E81">
            <w:pPr>
              <w:spacing w:before="40" w:after="0" w:line="240" w:lineRule="auto"/>
              <w:jc w:val="center"/>
              <w:rPr>
                <w:rFonts w:eastAsia="Times New Roman"/>
                <w:b/>
                <w:lang w:eastAsia="de-DE"/>
              </w:rPr>
            </w:pPr>
            <w:r w:rsidRPr="002F25D9">
              <w:rPr>
                <w:rFonts w:eastAsia="Times New Roman"/>
                <w:b/>
                <w:lang w:eastAsia="de-DE"/>
              </w:rPr>
              <w:t>Olympisches Komitee (IOC)</w:t>
            </w:r>
          </w:p>
        </w:tc>
        <w:tc>
          <w:tcPr>
            <w:tcW w:w="4182" w:type="dxa"/>
          </w:tcPr>
          <w:p w:rsidR="00322E81" w:rsidRPr="002F25D9" w:rsidRDefault="006575A0" w:rsidP="00B225DE">
            <w:pPr>
              <w:spacing w:before="40" w:after="0" w:line="240" w:lineRule="auto"/>
              <w:jc w:val="center"/>
              <w:rPr>
                <w:rFonts w:eastAsia="Times New Roman"/>
                <w:b/>
                <w:lang w:eastAsia="de-DE"/>
              </w:rPr>
            </w:pPr>
            <w:r w:rsidRPr="002F25D9">
              <w:rPr>
                <w:rFonts w:eastAsia="Times New Roman"/>
                <w:b/>
                <w:lang w:eastAsia="de-DE"/>
              </w:rPr>
              <w:t>Art 49 Abs. 1 a und c DSGVO</w:t>
            </w:r>
          </w:p>
        </w:tc>
      </w:tr>
    </w:tbl>
    <w:p w:rsidR="00B225DE" w:rsidRPr="00B7299B" w:rsidRDefault="00B225DE" w:rsidP="00B225DE">
      <w:pPr>
        <w:keepNext/>
        <w:spacing w:before="240" w:after="0" w:line="240" w:lineRule="auto"/>
        <w:rPr>
          <w:rFonts w:ascii="Arial" w:eastAsia="Times New Roman" w:hAnsi="Arial" w:cs="Arial"/>
          <w:b/>
          <w:sz w:val="24"/>
          <w:szCs w:val="20"/>
          <w:lang w:eastAsia="de-DE"/>
        </w:rPr>
      </w:pPr>
      <w:r w:rsidRPr="00B7299B">
        <w:rPr>
          <w:rFonts w:ascii="Arial" w:eastAsia="Times New Roman" w:hAnsi="Arial" w:cs="Arial"/>
          <w:b/>
          <w:sz w:val="24"/>
          <w:szCs w:val="20"/>
          <w:lang w:eastAsia="de-DE"/>
        </w:rPr>
        <w:t>7. Vorgesehene Fristen für die Löschung der verschiedenen Datenkategorien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8788"/>
      </w:tblGrid>
      <w:tr w:rsidR="00B225DE" w:rsidRPr="002F25D9" w:rsidTr="00B225DE">
        <w:tc>
          <w:tcPr>
            <w:tcW w:w="1063" w:type="dxa"/>
          </w:tcPr>
          <w:p w:rsidR="00B225DE" w:rsidRPr="00B7299B" w:rsidRDefault="00B225DE" w:rsidP="006575A0">
            <w:pPr>
              <w:spacing w:before="40" w:after="0" w:line="240" w:lineRule="auto"/>
              <w:jc w:val="center"/>
              <w:rPr>
                <w:rFonts w:ascii="Arial" w:eastAsia="Times New Roman" w:hAnsi="Arial" w:cs="Arial"/>
                <w:b/>
                <w:sz w:val="18"/>
                <w:szCs w:val="20"/>
                <w:lang w:eastAsia="de-DE"/>
              </w:rPr>
            </w:pPr>
            <w:r w:rsidRPr="00B7299B">
              <w:rPr>
                <w:rFonts w:ascii="Arial" w:eastAsia="Times New Roman" w:hAnsi="Arial" w:cs="Arial"/>
                <w:b/>
                <w:sz w:val="18"/>
                <w:szCs w:val="20"/>
                <w:lang w:eastAsia="de-DE"/>
              </w:rPr>
              <w:t xml:space="preserve">Lfd. Nr. von </w:t>
            </w:r>
            <w:r w:rsidR="006575A0">
              <w:rPr>
                <w:rFonts w:ascii="Arial" w:eastAsia="Times New Roman" w:hAnsi="Arial" w:cs="Arial"/>
                <w:b/>
                <w:sz w:val="18"/>
                <w:szCs w:val="20"/>
                <w:lang w:eastAsia="de-DE"/>
              </w:rPr>
              <w:t>Ziffer</w:t>
            </w:r>
            <w:r w:rsidRPr="00B7299B">
              <w:rPr>
                <w:rFonts w:ascii="Arial" w:eastAsia="Times New Roman" w:hAnsi="Arial" w:cs="Arial"/>
                <w:b/>
                <w:sz w:val="18"/>
                <w:szCs w:val="20"/>
                <w:lang w:eastAsia="de-DE"/>
              </w:rPr>
              <w:t xml:space="preserve"> 3</w:t>
            </w:r>
          </w:p>
        </w:tc>
        <w:tc>
          <w:tcPr>
            <w:tcW w:w="8788" w:type="dxa"/>
          </w:tcPr>
          <w:p w:rsidR="00B225DE" w:rsidRPr="00B7299B" w:rsidRDefault="00B225DE" w:rsidP="00B225DE">
            <w:pPr>
              <w:spacing w:before="40" w:after="0" w:line="240" w:lineRule="auto"/>
              <w:jc w:val="center"/>
              <w:rPr>
                <w:rFonts w:ascii="Arial" w:eastAsia="Times New Roman" w:hAnsi="Arial" w:cs="Arial"/>
                <w:b/>
                <w:sz w:val="18"/>
                <w:szCs w:val="20"/>
                <w:lang w:eastAsia="de-DE"/>
              </w:rPr>
            </w:pPr>
            <w:r w:rsidRPr="00B7299B">
              <w:rPr>
                <w:rFonts w:ascii="Arial" w:eastAsia="Times New Roman" w:hAnsi="Arial" w:cs="Arial"/>
                <w:b/>
                <w:sz w:val="18"/>
                <w:szCs w:val="20"/>
                <w:lang w:eastAsia="de-DE"/>
              </w:rPr>
              <w:t>Löschungsfrist</w:t>
            </w:r>
          </w:p>
        </w:tc>
      </w:tr>
      <w:tr w:rsidR="006575A0" w:rsidRPr="002F25D9" w:rsidTr="00B225DE">
        <w:tc>
          <w:tcPr>
            <w:tcW w:w="1063" w:type="dxa"/>
          </w:tcPr>
          <w:p w:rsidR="006575A0" w:rsidRPr="00343D42" w:rsidRDefault="006575A0" w:rsidP="00575A86">
            <w:pPr>
              <w:spacing w:after="0" w:line="240" w:lineRule="auto"/>
              <w:jc w:val="center"/>
              <w:rPr>
                <w:rFonts w:ascii="Arial" w:eastAsia="Times New Roman" w:hAnsi="Arial" w:cs="Arial"/>
                <w:i/>
                <w:szCs w:val="20"/>
                <w:lang w:eastAsia="de-DE"/>
              </w:rPr>
            </w:pPr>
            <w:r w:rsidRPr="00343D42">
              <w:rPr>
                <w:rFonts w:ascii="Arial" w:eastAsia="Times New Roman" w:hAnsi="Arial" w:cs="Arial"/>
                <w:i/>
                <w:szCs w:val="20"/>
                <w:lang w:eastAsia="de-DE"/>
              </w:rPr>
              <w:t>1</w:t>
            </w:r>
          </w:p>
        </w:tc>
        <w:tc>
          <w:tcPr>
            <w:tcW w:w="8788" w:type="dxa"/>
          </w:tcPr>
          <w:p w:rsidR="006575A0" w:rsidRDefault="006575A0" w:rsidP="00575A86">
            <w:pPr>
              <w:spacing w:after="0" w:line="240" w:lineRule="auto"/>
              <w:jc w:val="both"/>
              <w:rPr>
                <w:rFonts w:ascii="Arial" w:eastAsia="Times New Roman" w:hAnsi="Arial" w:cs="Arial"/>
                <w:i/>
                <w:szCs w:val="20"/>
                <w:lang w:eastAsia="de-DE"/>
              </w:rPr>
            </w:pPr>
            <w:r>
              <w:rPr>
                <w:rFonts w:ascii="Arial" w:eastAsia="Times New Roman" w:hAnsi="Arial" w:cs="Arial"/>
                <w:i/>
                <w:szCs w:val="20"/>
                <w:lang w:eastAsia="de-DE"/>
              </w:rPr>
              <w:t>Titel, Name, Vorname</w:t>
            </w:r>
          </w:p>
          <w:p w:rsidR="00B50375" w:rsidRPr="00343D42" w:rsidRDefault="00B50375" w:rsidP="00575A86">
            <w:pPr>
              <w:spacing w:after="0" w:line="240" w:lineRule="auto"/>
              <w:jc w:val="both"/>
              <w:rPr>
                <w:rFonts w:ascii="Arial" w:eastAsia="Times New Roman" w:hAnsi="Arial" w:cs="Arial"/>
                <w:i/>
                <w:szCs w:val="20"/>
                <w:lang w:eastAsia="de-DE"/>
              </w:rPr>
            </w:pPr>
            <w:r>
              <w:rPr>
                <w:rFonts w:ascii="Arial" w:eastAsia="Times New Roman" w:hAnsi="Arial" w:cs="Arial"/>
                <w:i/>
                <w:szCs w:val="20"/>
                <w:lang w:eastAsia="de-DE"/>
              </w:rPr>
              <w:t>für Chronik dürfen Informationen noch gespeichert bleiben</w:t>
            </w:r>
          </w:p>
        </w:tc>
      </w:tr>
      <w:tr w:rsidR="006575A0" w:rsidRPr="002F25D9" w:rsidTr="00B225DE">
        <w:tc>
          <w:tcPr>
            <w:tcW w:w="1063" w:type="dxa"/>
          </w:tcPr>
          <w:p w:rsidR="006575A0" w:rsidRPr="00343D42" w:rsidRDefault="006575A0" w:rsidP="00575A86">
            <w:pPr>
              <w:spacing w:after="0" w:line="240" w:lineRule="auto"/>
              <w:jc w:val="center"/>
              <w:rPr>
                <w:rFonts w:ascii="Arial" w:eastAsia="Times New Roman" w:hAnsi="Arial" w:cs="Arial"/>
                <w:i/>
                <w:szCs w:val="20"/>
                <w:lang w:eastAsia="de-DE"/>
              </w:rPr>
            </w:pPr>
            <w:r w:rsidRPr="00343D42">
              <w:rPr>
                <w:rFonts w:ascii="Arial" w:eastAsia="Times New Roman" w:hAnsi="Arial" w:cs="Arial"/>
                <w:i/>
                <w:szCs w:val="20"/>
                <w:lang w:eastAsia="de-DE"/>
              </w:rPr>
              <w:t>2</w:t>
            </w:r>
          </w:p>
        </w:tc>
        <w:tc>
          <w:tcPr>
            <w:tcW w:w="8788" w:type="dxa"/>
          </w:tcPr>
          <w:p w:rsidR="006575A0" w:rsidRPr="00343D42" w:rsidRDefault="00B50375" w:rsidP="00575A86">
            <w:pPr>
              <w:spacing w:after="0" w:line="240" w:lineRule="auto"/>
              <w:jc w:val="both"/>
              <w:rPr>
                <w:rFonts w:ascii="Arial" w:eastAsia="Times New Roman" w:hAnsi="Arial" w:cs="Arial"/>
                <w:i/>
                <w:szCs w:val="20"/>
                <w:lang w:eastAsia="de-DE"/>
              </w:rPr>
            </w:pPr>
            <w:r>
              <w:rPr>
                <w:rFonts w:ascii="Arial" w:eastAsia="Times New Roman" w:hAnsi="Arial" w:cs="Arial"/>
                <w:i/>
                <w:szCs w:val="20"/>
                <w:lang w:eastAsia="de-DE"/>
              </w:rPr>
              <w:t>Mit Ausscheiden des Mitgliedes</w:t>
            </w:r>
          </w:p>
        </w:tc>
      </w:tr>
      <w:tr w:rsidR="006575A0" w:rsidRPr="002F25D9" w:rsidTr="00B225DE">
        <w:tc>
          <w:tcPr>
            <w:tcW w:w="1063" w:type="dxa"/>
          </w:tcPr>
          <w:p w:rsidR="006575A0" w:rsidRPr="00343D42" w:rsidRDefault="006575A0" w:rsidP="00575A86">
            <w:pPr>
              <w:spacing w:after="0" w:line="240" w:lineRule="auto"/>
              <w:jc w:val="center"/>
              <w:rPr>
                <w:rFonts w:ascii="Arial" w:eastAsia="Times New Roman" w:hAnsi="Arial" w:cs="Arial"/>
                <w:i/>
                <w:szCs w:val="20"/>
                <w:lang w:eastAsia="de-DE"/>
              </w:rPr>
            </w:pPr>
            <w:r w:rsidRPr="00343D42">
              <w:rPr>
                <w:rFonts w:ascii="Arial" w:eastAsia="Times New Roman" w:hAnsi="Arial" w:cs="Arial"/>
                <w:i/>
                <w:szCs w:val="20"/>
                <w:lang w:eastAsia="de-DE"/>
              </w:rPr>
              <w:t>3</w:t>
            </w:r>
          </w:p>
        </w:tc>
        <w:tc>
          <w:tcPr>
            <w:tcW w:w="8788" w:type="dxa"/>
          </w:tcPr>
          <w:p w:rsidR="006575A0" w:rsidRPr="00343D42" w:rsidRDefault="00B50375" w:rsidP="00575A86">
            <w:pPr>
              <w:spacing w:after="0" w:line="240" w:lineRule="auto"/>
              <w:jc w:val="both"/>
              <w:rPr>
                <w:rFonts w:ascii="Arial" w:eastAsia="Times New Roman" w:hAnsi="Arial" w:cs="Arial"/>
                <w:i/>
                <w:szCs w:val="20"/>
                <w:lang w:eastAsia="de-DE"/>
              </w:rPr>
            </w:pPr>
            <w:r>
              <w:rPr>
                <w:rFonts w:ascii="Arial" w:eastAsia="Times New Roman" w:hAnsi="Arial" w:cs="Arial"/>
                <w:i/>
                <w:szCs w:val="20"/>
                <w:lang w:eastAsia="de-DE"/>
              </w:rPr>
              <w:t>Mit Ausscheiden des Mitgliedes</w:t>
            </w:r>
          </w:p>
        </w:tc>
      </w:tr>
      <w:tr w:rsidR="006575A0" w:rsidRPr="002F25D9" w:rsidTr="00B225DE">
        <w:tc>
          <w:tcPr>
            <w:tcW w:w="1063" w:type="dxa"/>
          </w:tcPr>
          <w:p w:rsidR="006575A0" w:rsidRPr="00343D42" w:rsidRDefault="006575A0" w:rsidP="00575A86">
            <w:pPr>
              <w:spacing w:after="0" w:line="240" w:lineRule="auto"/>
              <w:jc w:val="center"/>
              <w:rPr>
                <w:rFonts w:ascii="Arial" w:eastAsia="Times New Roman" w:hAnsi="Arial" w:cs="Arial"/>
                <w:i/>
                <w:szCs w:val="20"/>
                <w:lang w:eastAsia="de-DE"/>
              </w:rPr>
            </w:pPr>
            <w:r w:rsidRPr="00343D42">
              <w:rPr>
                <w:rFonts w:ascii="Arial" w:eastAsia="Times New Roman" w:hAnsi="Arial" w:cs="Arial"/>
                <w:i/>
                <w:szCs w:val="20"/>
                <w:lang w:eastAsia="de-DE"/>
              </w:rPr>
              <w:t>4</w:t>
            </w:r>
          </w:p>
        </w:tc>
        <w:tc>
          <w:tcPr>
            <w:tcW w:w="8788" w:type="dxa"/>
          </w:tcPr>
          <w:p w:rsidR="006575A0" w:rsidRPr="00343D42" w:rsidRDefault="00B50375" w:rsidP="00575A86">
            <w:pPr>
              <w:spacing w:after="0" w:line="240" w:lineRule="auto"/>
              <w:jc w:val="both"/>
              <w:rPr>
                <w:rFonts w:ascii="Arial" w:eastAsia="Times New Roman" w:hAnsi="Arial" w:cs="Arial"/>
                <w:i/>
                <w:szCs w:val="20"/>
                <w:lang w:eastAsia="de-DE"/>
              </w:rPr>
            </w:pPr>
            <w:r>
              <w:rPr>
                <w:rFonts w:ascii="Arial" w:eastAsia="Times New Roman" w:hAnsi="Arial" w:cs="Arial"/>
                <w:i/>
                <w:szCs w:val="20"/>
                <w:lang w:eastAsia="de-DE"/>
              </w:rPr>
              <w:t>Mit Ausscheiden des Mitgliedes</w:t>
            </w:r>
          </w:p>
        </w:tc>
      </w:tr>
      <w:tr w:rsidR="006575A0" w:rsidRPr="002F25D9" w:rsidTr="00B225DE">
        <w:tc>
          <w:tcPr>
            <w:tcW w:w="1063" w:type="dxa"/>
          </w:tcPr>
          <w:p w:rsidR="006575A0" w:rsidRPr="00343D42" w:rsidRDefault="006575A0" w:rsidP="00575A86">
            <w:pPr>
              <w:spacing w:after="0" w:line="240" w:lineRule="auto"/>
              <w:jc w:val="center"/>
              <w:rPr>
                <w:rFonts w:ascii="Arial" w:eastAsia="Times New Roman" w:hAnsi="Arial" w:cs="Arial"/>
                <w:i/>
                <w:szCs w:val="20"/>
                <w:lang w:eastAsia="de-DE"/>
              </w:rPr>
            </w:pPr>
            <w:r w:rsidRPr="00343D42">
              <w:rPr>
                <w:rFonts w:ascii="Arial" w:eastAsia="Times New Roman" w:hAnsi="Arial" w:cs="Arial"/>
                <w:i/>
                <w:szCs w:val="20"/>
                <w:lang w:eastAsia="de-DE"/>
              </w:rPr>
              <w:t>5</w:t>
            </w:r>
          </w:p>
        </w:tc>
        <w:tc>
          <w:tcPr>
            <w:tcW w:w="8788" w:type="dxa"/>
          </w:tcPr>
          <w:p w:rsidR="006575A0" w:rsidRPr="00343D42" w:rsidRDefault="00B50375" w:rsidP="00B50375">
            <w:pPr>
              <w:spacing w:after="0" w:line="240" w:lineRule="auto"/>
              <w:jc w:val="both"/>
              <w:rPr>
                <w:rFonts w:ascii="Arial" w:eastAsia="Times New Roman" w:hAnsi="Arial" w:cs="Arial"/>
                <w:i/>
                <w:szCs w:val="20"/>
                <w:lang w:eastAsia="de-DE"/>
              </w:rPr>
            </w:pPr>
            <w:r>
              <w:rPr>
                <w:rFonts w:ascii="Arial" w:eastAsia="Times New Roman" w:hAnsi="Arial" w:cs="Arial"/>
                <w:i/>
                <w:szCs w:val="20"/>
                <w:lang w:eastAsia="de-DE"/>
              </w:rPr>
              <w:t>10 Jahre nach Ausscheiden, sofern keine offenen Forderungen mehr bestehen</w:t>
            </w:r>
          </w:p>
        </w:tc>
      </w:tr>
      <w:tr w:rsidR="006575A0" w:rsidRPr="002F25D9" w:rsidTr="00B225DE">
        <w:tc>
          <w:tcPr>
            <w:tcW w:w="1063" w:type="dxa"/>
          </w:tcPr>
          <w:p w:rsidR="006575A0" w:rsidRPr="00343D42" w:rsidRDefault="006575A0" w:rsidP="00575A86">
            <w:pPr>
              <w:spacing w:after="0" w:line="240" w:lineRule="auto"/>
              <w:jc w:val="center"/>
              <w:rPr>
                <w:rFonts w:ascii="Arial" w:eastAsia="Times New Roman" w:hAnsi="Arial" w:cs="Arial"/>
                <w:i/>
                <w:szCs w:val="20"/>
                <w:lang w:eastAsia="de-DE"/>
              </w:rPr>
            </w:pPr>
            <w:r w:rsidRPr="00343D42">
              <w:rPr>
                <w:rFonts w:ascii="Arial" w:eastAsia="Times New Roman" w:hAnsi="Arial" w:cs="Arial"/>
                <w:i/>
                <w:szCs w:val="20"/>
                <w:lang w:eastAsia="de-DE"/>
              </w:rPr>
              <w:t>6</w:t>
            </w:r>
          </w:p>
        </w:tc>
        <w:tc>
          <w:tcPr>
            <w:tcW w:w="8788" w:type="dxa"/>
          </w:tcPr>
          <w:p w:rsidR="006575A0" w:rsidRPr="00343D42" w:rsidRDefault="00B50375" w:rsidP="00B50375">
            <w:pPr>
              <w:spacing w:after="0" w:line="240" w:lineRule="auto"/>
              <w:jc w:val="both"/>
              <w:rPr>
                <w:rFonts w:ascii="Arial" w:eastAsia="Times New Roman" w:hAnsi="Arial" w:cs="Arial"/>
                <w:i/>
                <w:szCs w:val="20"/>
                <w:lang w:eastAsia="de-DE"/>
              </w:rPr>
            </w:pPr>
            <w:r>
              <w:rPr>
                <w:rFonts w:ascii="Arial" w:eastAsia="Times New Roman" w:hAnsi="Arial" w:cs="Arial"/>
                <w:i/>
                <w:szCs w:val="20"/>
                <w:lang w:eastAsia="de-DE"/>
              </w:rPr>
              <w:t>Mit Ausscheiden des Mitgliedes</w:t>
            </w:r>
          </w:p>
        </w:tc>
      </w:tr>
      <w:tr w:rsidR="006575A0" w:rsidRPr="002F25D9" w:rsidTr="00B225DE">
        <w:tc>
          <w:tcPr>
            <w:tcW w:w="1063" w:type="dxa"/>
          </w:tcPr>
          <w:p w:rsidR="006575A0" w:rsidRPr="00343D42" w:rsidRDefault="006575A0" w:rsidP="00575A86">
            <w:pPr>
              <w:spacing w:after="0" w:line="240" w:lineRule="auto"/>
              <w:jc w:val="center"/>
              <w:rPr>
                <w:rFonts w:ascii="Arial" w:eastAsia="Times New Roman" w:hAnsi="Arial" w:cs="Arial"/>
                <w:i/>
                <w:szCs w:val="20"/>
                <w:lang w:eastAsia="de-DE"/>
              </w:rPr>
            </w:pPr>
            <w:r w:rsidRPr="00343D42">
              <w:rPr>
                <w:rFonts w:ascii="Arial" w:eastAsia="Times New Roman" w:hAnsi="Arial" w:cs="Arial"/>
                <w:i/>
                <w:szCs w:val="20"/>
                <w:lang w:eastAsia="de-DE"/>
              </w:rPr>
              <w:t>7</w:t>
            </w:r>
          </w:p>
        </w:tc>
        <w:tc>
          <w:tcPr>
            <w:tcW w:w="8788" w:type="dxa"/>
          </w:tcPr>
          <w:p w:rsidR="00B50375" w:rsidRDefault="00B50375" w:rsidP="00B50375">
            <w:pPr>
              <w:spacing w:after="0" w:line="240" w:lineRule="auto"/>
              <w:jc w:val="both"/>
              <w:rPr>
                <w:rFonts w:ascii="Arial" w:eastAsia="Times New Roman" w:hAnsi="Arial" w:cs="Arial"/>
                <w:i/>
                <w:szCs w:val="20"/>
                <w:lang w:eastAsia="de-DE"/>
              </w:rPr>
            </w:pPr>
            <w:r>
              <w:rPr>
                <w:rFonts w:ascii="Arial" w:eastAsia="Times New Roman" w:hAnsi="Arial" w:cs="Arial"/>
                <w:i/>
                <w:szCs w:val="20"/>
                <w:lang w:eastAsia="de-DE"/>
              </w:rPr>
              <w:t xml:space="preserve">Aus der Datenbank: Mit Ausscheiden des Mitgliedes; </w:t>
            </w:r>
          </w:p>
          <w:p w:rsidR="006575A0" w:rsidRDefault="00B50375" w:rsidP="00B50375">
            <w:pPr>
              <w:spacing w:after="0" w:line="240" w:lineRule="auto"/>
              <w:jc w:val="both"/>
              <w:rPr>
                <w:rFonts w:ascii="Arial" w:eastAsia="Times New Roman" w:hAnsi="Arial" w:cs="Arial"/>
                <w:i/>
                <w:szCs w:val="20"/>
                <w:lang w:eastAsia="de-DE"/>
              </w:rPr>
            </w:pPr>
            <w:r>
              <w:rPr>
                <w:rFonts w:ascii="Arial" w:eastAsia="Times New Roman" w:hAnsi="Arial" w:cs="Arial"/>
                <w:i/>
                <w:szCs w:val="20"/>
                <w:lang w:eastAsia="de-DE"/>
              </w:rPr>
              <w:t>Aus den online verfügbaren Medien (Facebook, Internet…) ist eine Löschung aus veröffentlichten Startlisten, Ergebnislisten praktisch nicht möglich.</w:t>
            </w:r>
          </w:p>
          <w:p w:rsidR="00B50375" w:rsidRPr="00343D42" w:rsidRDefault="00B50375" w:rsidP="00B50375">
            <w:pPr>
              <w:spacing w:after="0" w:line="240" w:lineRule="auto"/>
              <w:jc w:val="both"/>
              <w:rPr>
                <w:rFonts w:ascii="Arial" w:eastAsia="Times New Roman" w:hAnsi="Arial" w:cs="Arial"/>
                <w:i/>
                <w:szCs w:val="20"/>
                <w:lang w:eastAsia="de-DE"/>
              </w:rPr>
            </w:pPr>
            <w:r>
              <w:rPr>
                <w:rFonts w:ascii="Arial" w:eastAsia="Times New Roman" w:hAnsi="Arial" w:cs="Arial"/>
                <w:i/>
                <w:szCs w:val="20"/>
                <w:lang w:eastAsia="de-DE"/>
              </w:rPr>
              <w:t>für Chronik dürfen Informationen (z.B. Bestenlisten, Teilnahme an olympischen Spielen…) noch gespeichert bleiben</w:t>
            </w:r>
          </w:p>
        </w:tc>
      </w:tr>
      <w:tr w:rsidR="006575A0" w:rsidRPr="002F25D9" w:rsidTr="00B225DE">
        <w:tc>
          <w:tcPr>
            <w:tcW w:w="1063" w:type="dxa"/>
          </w:tcPr>
          <w:p w:rsidR="006575A0" w:rsidRPr="00343D42" w:rsidRDefault="006575A0" w:rsidP="00575A86">
            <w:pPr>
              <w:spacing w:after="0" w:line="240" w:lineRule="auto"/>
              <w:jc w:val="center"/>
              <w:rPr>
                <w:rFonts w:ascii="Arial" w:eastAsia="Times New Roman" w:hAnsi="Arial" w:cs="Arial"/>
                <w:i/>
                <w:szCs w:val="20"/>
                <w:lang w:eastAsia="de-DE"/>
              </w:rPr>
            </w:pPr>
            <w:r w:rsidRPr="00343D42">
              <w:rPr>
                <w:rFonts w:ascii="Arial" w:eastAsia="Times New Roman" w:hAnsi="Arial" w:cs="Arial"/>
                <w:i/>
                <w:szCs w:val="20"/>
                <w:lang w:eastAsia="de-DE"/>
              </w:rPr>
              <w:t>8</w:t>
            </w:r>
          </w:p>
        </w:tc>
        <w:tc>
          <w:tcPr>
            <w:tcW w:w="8788" w:type="dxa"/>
          </w:tcPr>
          <w:p w:rsidR="00B50375" w:rsidRDefault="00B50375" w:rsidP="00B50375">
            <w:pPr>
              <w:spacing w:after="0" w:line="240" w:lineRule="auto"/>
              <w:jc w:val="both"/>
              <w:rPr>
                <w:rFonts w:ascii="Arial" w:eastAsia="Times New Roman" w:hAnsi="Arial" w:cs="Arial"/>
                <w:i/>
                <w:szCs w:val="20"/>
                <w:lang w:eastAsia="de-DE"/>
              </w:rPr>
            </w:pPr>
            <w:r>
              <w:rPr>
                <w:rFonts w:ascii="Arial" w:eastAsia="Times New Roman" w:hAnsi="Arial" w:cs="Arial"/>
                <w:i/>
                <w:szCs w:val="20"/>
                <w:lang w:eastAsia="de-DE"/>
              </w:rPr>
              <w:t xml:space="preserve">Mit Ausscheiden des Mitgliedes; </w:t>
            </w:r>
          </w:p>
          <w:p w:rsidR="006575A0" w:rsidRPr="00343D42" w:rsidRDefault="00B50375" w:rsidP="00B50375">
            <w:pPr>
              <w:spacing w:after="0" w:line="240" w:lineRule="auto"/>
              <w:jc w:val="both"/>
              <w:rPr>
                <w:rFonts w:ascii="Arial" w:eastAsia="Times New Roman" w:hAnsi="Arial" w:cs="Arial"/>
                <w:i/>
                <w:szCs w:val="20"/>
                <w:lang w:eastAsia="de-DE"/>
              </w:rPr>
            </w:pPr>
            <w:r>
              <w:rPr>
                <w:rFonts w:ascii="Arial" w:eastAsia="Times New Roman" w:hAnsi="Arial" w:cs="Arial"/>
                <w:i/>
                <w:szCs w:val="20"/>
                <w:lang w:eastAsia="de-DE"/>
              </w:rPr>
              <w:t>für Chronik dürfen Informationen noch gespeichert bleiben</w:t>
            </w:r>
          </w:p>
        </w:tc>
      </w:tr>
      <w:tr w:rsidR="006575A0" w:rsidRPr="002F25D9" w:rsidTr="00B225DE">
        <w:tc>
          <w:tcPr>
            <w:tcW w:w="1063" w:type="dxa"/>
          </w:tcPr>
          <w:p w:rsidR="006575A0" w:rsidRPr="00343D42" w:rsidRDefault="006575A0" w:rsidP="00575A86">
            <w:pPr>
              <w:spacing w:after="0" w:line="240" w:lineRule="auto"/>
              <w:jc w:val="center"/>
              <w:rPr>
                <w:rFonts w:ascii="Arial" w:eastAsia="Times New Roman" w:hAnsi="Arial" w:cs="Arial"/>
                <w:i/>
                <w:szCs w:val="20"/>
                <w:lang w:eastAsia="de-DE"/>
              </w:rPr>
            </w:pPr>
            <w:r>
              <w:rPr>
                <w:rFonts w:ascii="Arial" w:eastAsia="Times New Roman" w:hAnsi="Arial" w:cs="Arial"/>
                <w:i/>
                <w:szCs w:val="20"/>
                <w:lang w:eastAsia="de-DE"/>
              </w:rPr>
              <w:t>9</w:t>
            </w:r>
          </w:p>
        </w:tc>
        <w:tc>
          <w:tcPr>
            <w:tcW w:w="8788" w:type="dxa"/>
          </w:tcPr>
          <w:p w:rsidR="006575A0" w:rsidRDefault="00B50375" w:rsidP="00575A86">
            <w:pPr>
              <w:spacing w:after="0" w:line="240" w:lineRule="auto"/>
              <w:jc w:val="both"/>
              <w:rPr>
                <w:rFonts w:ascii="Arial" w:eastAsia="Times New Roman" w:hAnsi="Arial" w:cs="Arial"/>
                <w:i/>
                <w:szCs w:val="20"/>
                <w:lang w:eastAsia="de-DE"/>
              </w:rPr>
            </w:pPr>
            <w:r>
              <w:rPr>
                <w:rFonts w:ascii="Arial" w:eastAsia="Times New Roman" w:hAnsi="Arial" w:cs="Arial"/>
                <w:i/>
                <w:szCs w:val="20"/>
                <w:lang w:eastAsia="de-DE"/>
              </w:rPr>
              <w:t>Mit Ausscheiden des Mitgliedes</w:t>
            </w:r>
          </w:p>
        </w:tc>
      </w:tr>
      <w:tr w:rsidR="006575A0" w:rsidRPr="002F25D9" w:rsidTr="00B225DE">
        <w:tc>
          <w:tcPr>
            <w:tcW w:w="1063" w:type="dxa"/>
          </w:tcPr>
          <w:p w:rsidR="006575A0" w:rsidRDefault="006575A0" w:rsidP="00575A86">
            <w:pPr>
              <w:spacing w:after="0" w:line="240" w:lineRule="auto"/>
              <w:jc w:val="center"/>
              <w:rPr>
                <w:rFonts w:ascii="Arial" w:eastAsia="Times New Roman" w:hAnsi="Arial" w:cs="Arial"/>
                <w:i/>
                <w:szCs w:val="20"/>
                <w:lang w:eastAsia="de-DE"/>
              </w:rPr>
            </w:pPr>
            <w:r>
              <w:rPr>
                <w:rFonts w:ascii="Arial" w:eastAsia="Times New Roman" w:hAnsi="Arial" w:cs="Arial"/>
                <w:i/>
                <w:szCs w:val="20"/>
                <w:lang w:eastAsia="de-DE"/>
              </w:rPr>
              <w:t>10</w:t>
            </w:r>
          </w:p>
        </w:tc>
        <w:tc>
          <w:tcPr>
            <w:tcW w:w="8788" w:type="dxa"/>
          </w:tcPr>
          <w:p w:rsidR="006575A0" w:rsidRDefault="006575A0" w:rsidP="00B50375">
            <w:pPr>
              <w:spacing w:after="0" w:line="240" w:lineRule="auto"/>
              <w:jc w:val="both"/>
              <w:rPr>
                <w:rFonts w:ascii="Arial" w:eastAsia="Times New Roman" w:hAnsi="Arial" w:cs="Arial"/>
                <w:i/>
                <w:szCs w:val="20"/>
                <w:lang w:eastAsia="de-DE"/>
              </w:rPr>
            </w:pPr>
            <w:r>
              <w:rPr>
                <w:rFonts w:ascii="Arial" w:eastAsia="Times New Roman" w:hAnsi="Arial" w:cs="Arial"/>
                <w:i/>
                <w:szCs w:val="20"/>
                <w:lang w:eastAsia="de-DE"/>
              </w:rPr>
              <w:t>Einzelfotos</w:t>
            </w:r>
            <w:r w:rsidR="00B50375">
              <w:rPr>
                <w:rFonts w:ascii="Arial" w:eastAsia="Times New Roman" w:hAnsi="Arial" w:cs="Arial"/>
                <w:i/>
                <w:szCs w:val="20"/>
                <w:lang w:eastAsia="de-DE"/>
              </w:rPr>
              <w:t xml:space="preserve"> aus der Datenbank: Mit Ausscheiden des Mitgliedes;</w:t>
            </w:r>
          </w:p>
          <w:p w:rsidR="00B50375" w:rsidRDefault="00B50375" w:rsidP="00B50375">
            <w:pPr>
              <w:spacing w:after="0" w:line="240" w:lineRule="auto"/>
              <w:jc w:val="both"/>
              <w:rPr>
                <w:rFonts w:ascii="Arial" w:eastAsia="Times New Roman" w:hAnsi="Arial" w:cs="Arial"/>
                <w:i/>
                <w:szCs w:val="20"/>
                <w:lang w:eastAsia="de-DE"/>
              </w:rPr>
            </w:pPr>
            <w:r>
              <w:rPr>
                <w:rFonts w:ascii="Arial" w:eastAsia="Times New Roman" w:hAnsi="Arial" w:cs="Arial"/>
                <w:i/>
                <w:szCs w:val="20"/>
                <w:lang w:eastAsia="de-DE"/>
              </w:rPr>
              <w:t>Aus den online verfügbaren Medien (Facebook, Internet…) ist dies praktisch nicht möglich.</w:t>
            </w:r>
          </w:p>
        </w:tc>
      </w:tr>
    </w:tbl>
    <w:p w:rsidR="00B225DE" w:rsidRPr="00B7299B" w:rsidRDefault="00B225DE" w:rsidP="00B225DE">
      <w:pPr>
        <w:keepNext/>
        <w:spacing w:before="240" w:after="0" w:line="240" w:lineRule="auto"/>
        <w:rPr>
          <w:rFonts w:ascii="Arial" w:eastAsia="Times New Roman" w:hAnsi="Arial" w:cs="Arial"/>
          <w:b/>
          <w:sz w:val="24"/>
          <w:szCs w:val="20"/>
          <w:lang w:eastAsia="de-DE"/>
        </w:rPr>
      </w:pPr>
      <w:r w:rsidRPr="00B7299B">
        <w:rPr>
          <w:rFonts w:ascii="Arial" w:eastAsia="Times New Roman" w:hAnsi="Arial" w:cs="Arial"/>
          <w:b/>
          <w:sz w:val="24"/>
          <w:szCs w:val="20"/>
          <w:lang w:eastAsia="de-DE"/>
        </w:rPr>
        <w:lastRenderedPageBreak/>
        <w:t>8. Allgemeine Beschreibung der technischen und organisatorischen Maßnahmen gemäß Artikel 32 Absatz 1 DSGVO</w:t>
      </w:r>
      <w:r w:rsidR="00D80088">
        <w:rPr>
          <w:rFonts w:ascii="Arial" w:eastAsia="Times New Roman" w:hAnsi="Arial" w:cs="Arial"/>
          <w:b/>
          <w:sz w:val="24"/>
          <w:szCs w:val="20"/>
          <w:lang w:eastAsia="de-DE"/>
        </w:rPr>
        <w:t xml:space="preserve"> / </w:t>
      </w:r>
      <w:r w:rsidR="00D80088" w:rsidRPr="00D80088">
        <w:rPr>
          <w:rFonts w:ascii="Arial" w:eastAsia="Times New Roman" w:hAnsi="Arial" w:cs="Arial"/>
          <w:b/>
          <w:sz w:val="24"/>
          <w:szCs w:val="20"/>
          <w:lang w:eastAsia="de-DE"/>
        </w:rPr>
        <w:t>§ 64 Absatz 3 BDSG neu</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5504"/>
        <w:gridCol w:w="3284"/>
      </w:tblGrid>
      <w:tr w:rsidR="007E11FE" w:rsidRPr="002F25D9" w:rsidTr="007E11FE">
        <w:tc>
          <w:tcPr>
            <w:tcW w:w="1063" w:type="dxa"/>
          </w:tcPr>
          <w:p w:rsidR="007E11FE" w:rsidRPr="00B7299B" w:rsidRDefault="007E11FE" w:rsidP="00B225DE">
            <w:pPr>
              <w:spacing w:before="40" w:after="0" w:line="240" w:lineRule="auto"/>
              <w:rPr>
                <w:rFonts w:ascii="Arial" w:eastAsia="Times New Roman" w:hAnsi="Arial" w:cs="Arial"/>
                <w:snapToGrid w:val="0"/>
                <w:lang w:eastAsia="de-DE"/>
              </w:rPr>
            </w:pPr>
            <w:r>
              <w:rPr>
                <w:rFonts w:ascii="Arial" w:eastAsia="Times New Roman" w:hAnsi="Arial" w:cs="Arial"/>
                <w:snapToGrid w:val="0"/>
                <w:lang w:eastAsia="de-DE"/>
              </w:rPr>
              <w:t>Lfd. Nr.</w:t>
            </w:r>
          </w:p>
        </w:tc>
        <w:tc>
          <w:tcPr>
            <w:tcW w:w="5504" w:type="dxa"/>
          </w:tcPr>
          <w:p w:rsidR="007E11FE" w:rsidRPr="00B7299B" w:rsidRDefault="007E11FE" w:rsidP="00B225DE">
            <w:pPr>
              <w:spacing w:before="40" w:after="0" w:line="240" w:lineRule="auto"/>
              <w:rPr>
                <w:rFonts w:ascii="Arial" w:eastAsia="Times New Roman" w:hAnsi="Arial" w:cs="Arial"/>
                <w:snapToGrid w:val="0"/>
                <w:lang w:eastAsia="de-DE"/>
              </w:rPr>
            </w:pPr>
            <w:r>
              <w:rPr>
                <w:rFonts w:ascii="Arial" w:eastAsia="Times New Roman" w:hAnsi="Arial" w:cs="Arial"/>
                <w:snapToGrid w:val="0"/>
                <w:lang w:eastAsia="de-DE"/>
              </w:rPr>
              <w:t>Maßnahme</w:t>
            </w:r>
          </w:p>
        </w:tc>
        <w:tc>
          <w:tcPr>
            <w:tcW w:w="3284" w:type="dxa"/>
          </w:tcPr>
          <w:p w:rsidR="007E11FE" w:rsidRPr="00B7299B" w:rsidRDefault="007E11FE" w:rsidP="00B225DE">
            <w:pPr>
              <w:spacing w:before="40" w:after="0" w:line="240" w:lineRule="auto"/>
              <w:rPr>
                <w:rFonts w:ascii="Arial" w:eastAsia="Times New Roman" w:hAnsi="Arial" w:cs="Arial"/>
                <w:snapToGrid w:val="0"/>
                <w:lang w:eastAsia="de-DE"/>
              </w:rPr>
            </w:pPr>
            <w:r>
              <w:rPr>
                <w:rFonts w:ascii="Arial" w:eastAsia="Times New Roman" w:hAnsi="Arial" w:cs="Arial"/>
                <w:snapToGrid w:val="0"/>
                <w:lang w:eastAsia="de-DE"/>
              </w:rPr>
              <w:t>Umsetzung der Maßnahme</w:t>
            </w:r>
          </w:p>
        </w:tc>
      </w:tr>
      <w:tr w:rsidR="00D80088" w:rsidRPr="002F25D9" w:rsidTr="007E11FE">
        <w:tc>
          <w:tcPr>
            <w:tcW w:w="1063" w:type="dxa"/>
          </w:tcPr>
          <w:p w:rsidR="00D80088" w:rsidRPr="007E11FE" w:rsidRDefault="00D80088" w:rsidP="007E11FE">
            <w:pPr>
              <w:spacing w:before="40" w:after="0" w:line="240" w:lineRule="auto"/>
              <w:jc w:val="center"/>
              <w:rPr>
                <w:rFonts w:ascii="Arial" w:eastAsia="Times New Roman" w:hAnsi="Arial" w:cs="Arial"/>
                <w:i/>
                <w:snapToGrid w:val="0"/>
                <w:lang w:eastAsia="de-DE"/>
              </w:rPr>
            </w:pPr>
            <w:r w:rsidRPr="007E11FE">
              <w:rPr>
                <w:rFonts w:ascii="Arial" w:eastAsia="Times New Roman" w:hAnsi="Arial" w:cs="Arial"/>
                <w:i/>
                <w:snapToGrid w:val="0"/>
                <w:lang w:eastAsia="de-DE"/>
              </w:rPr>
              <w:t>1</w:t>
            </w:r>
          </w:p>
        </w:tc>
        <w:tc>
          <w:tcPr>
            <w:tcW w:w="5504" w:type="dxa"/>
          </w:tcPr>
          <w:p w:rsidR="00D80088" w:rsidRPr="00CF16E5" w:rsidRDefault="00D80088" w:rsidP="00376719">
            <w:pPr>
              <w:spacing w:before="40" w:after="0" w:line="240" w:lineRule="auto"/>
              <w:rPr>
                <w:rFonts w:ascii="Arial" w:eastAsia="Times New Roman" w:hAnsi="Arial" w:cs="Arial"/>
                <w:b/>
                <w:snapToGrid w:val="0"/>
                <w:lang w:eastAsia="de-DE"/>
              </w:rPr>
            </w:pPr>
            <w:r w:rsidRPr="00CF16E5">
              <w:rPr>
                <w:rFonts w:ascii="Arial" w:eastAsia="Times New Roman" w:hAnsi="Arial" w:cs="Arial"/>
                <w:b/>
                <w:snapToGrid w:val="0"/>
                <w:lang w:eastAsia="de-DE"/>
              </w:rPr>
              <w:t>Zugangskontrolle</w:t>
            </w:r>
          </w:p>
          <w:p w:rsidR="00D80088" w:rsidRPr="00CF16E5" w:rsidRDefault="00D80088" w:rsidP="00376719">
            <w:pPr>
              <w:spacing w:before="40" w:after="0" w:line="240" w:lineRule="auto"/>
              <w:rPr>
                <w:rFonts w:ascii="Arial" w:eastAsia="Times New Roman" w:hAnsi="Arial" w:cs="Arial"/>
                <w:snapToGrid w:val="0"/>
                <w:lang w:eastAsia="de-DE"/>
              </w:rPr>
            </w:pPr>
            <w:r w:rsidRPr="00CF16E5">
              <w:rPr>
                <w:rFonts w:ascii="Arial" w:eastAsia="Times New Roman" w:hAnsi="Arial" w:cs="Arial"/>
                <w:snapToGrid w:val="0"/>
                <w:lang w:eastAsia="de-DE"/>
              </w:rPr>
              <w:t xml:space="preserve">Unbefugten ist der Zuritt zu Datenverarbeitungsanlagen, mit denen personenbezogene Daten verarbeitet oder genutzt werden, zu verwehren. </w:t>
            </w:r>
          </w:p>
          <w:p w:rsidR="00D80088" w:rsidRPr="00CF16E5" w:rsidRDefault="00D80088" w:rsidP="00376719">
            <w:pPr>
              <w:spacing w:before="40" w:after="0" w:line="240" w:lineRule="auto"/>
              <w:rPr>
                <w:rFonts w:ascii="Arial" w:eastAsia="Times New Roman" w:hAnsi="Arial" w:cs="Arial"/>
                <w:snapToGrid w:val="0"/>
                <w:lang w:eastAsia="de-DE"/>
              </w:rPr>
            </w:pPr>
            <w:r w:rsidRPr="00CF16E5">
              <w:rPr>
                <w:rFonts w:ascii="Arial" w:eastAsia="Times New Roman" w:hAnsi="Arial" w:cs="Arial"/>
                <w:snapToGrid w:val="0"/>
                <w:lang w:eastAsia="de-DE"/>
              </w:rPr>
              <w:t xml:space="preserve">Es ist zu verhindern, dass Datenverarbeitungssysteme von Unbefugten genutzt werden können.  </w:t>
            </w:r>
          </w:p>
        </w:tc>
        <w:tc>
          <w:tcPr>
            <w:tcW w:w="3284" w:type="dxa"/>
          </w:tcPr>
          <w:p w:rsidR="00D80088" w:rsidRDefault="00D80088" w:rsidP="00376719">
            <w:pPr>
              <w:spacing w:before="40" w:after="0" w:line="240" w:lineRule="auto"/>
              <w:rPr>
                <w:rFonts w:ascii="Arial" w:eastAsia="Times New Roman" w:hAnsi="Arial" w:cs="Arial"/>
                <w:i/>
                <w:snapToGrid w:val="0"/>
                <w:lang w:eastAsia="de-DE"/>
              </w:rPr>
            </w:pPr>
          </w:p>
          <w:p w:rsidR="00D80088" w:rsidRDefault="00D80088" w:rsidP="00376719">
            <w:pPr>
              <w:spacing w:before="40" w:after="0" w:line="240" w:lineRule="auto"/>
              <w:rPr>
                <w:rFonts w:ascii="Arial" w:eastAsia="Times New Roman" w:hAnsi="Arial" w:cs="Arial"/>
                <w:i/>
                <w:snapToGrid w:val="0"/>
                <w:lang w:eastAsia="de-DE"/>
              </w:rPr>
            </w:pPr>
            <w:r>
              <w:rPr>
                <w:rFonts w:ascii="Arial" w:eastAsia="Times New Roman" w:hAnsi="Arial" w:cs="Arial"/>
                <w:i/>
                <w:snapToGrid w:val="0"/>
                <w:lang w:eastAsia="de-DE"/>
              </w:rPr>
              <w:t>Daten liegen in einem vom Verein beauftragten Rechenzentrum.</w:t>
            </w:r>
          </w:p>
          <w:p w:rsidR="00D80088" w:rsidRDefault="00D80088" w:rsidP="00376719">
            <w:pPr>
              <w:spacing w:before="40" w:after="0" w:line="240" w:lineRule="auto"/>
              <w:rPr>
                <w:rFonts w:ascii="Arial" w:eastAsia="Times New Roman" w:hAnsi="Arial" w:cs="Arial"/>
                <w:i/>
                <w:snapToGrid w:val="0"/>
                <w:lang w:eastAsia="de-DE"/>
              </w:rPr>
            </w:pPr>
            <w:r>
              <w:rPr>
                <w:rFonts w:ascii="Arial" w:eastAsia="Times New Roman" w:hAnsi="Arial" w:cs="Arial"/>
                <w:i/>
                <w:snapToGrid w:val="0"/>
                <w:lang w:eastAsia="de-DE"/>
              </w:rPr>
              <w:t xml:space="preserve">Die internen Arbeitsplätze vom Auftragnehmer sind in abschließbaren Büroräumen. </w:t>
            </w:r>
          </w:p>
          <w:p w:rsidR="00D80088" w:rsidRPr="00575A86" w:rsidRDefault="00D80088" w:rsidP="00D80088">
            <w:pPr>
              <w:pStyle w:val="Listenabsatz"/>
              <w:numPr>
                <w:ilvl w:val="0"/>
                <w:numId w:val="11"/>
              </w:numPr>
              <w:spacing w:before="40" w:after="0" w:line="240" w:lineRule="auto"/>
              <w:ind w:left="379"/>
              <w:rPr>
                <w:rFonts w:ascii="Arial" w:eastAsia="Times New Roman" w:hAnsi="Arial" w:cs="Arial"/>
                <w:i/>
                <w:snapToGrid w:val="0"/>
                <w:lang w:eastAsia="de-DE"/>
              </w:rPr>
            </w:pPr>
            <w:r w:rsidRPr="00575A86">
              <w:rPr>
                <w:rFonts w:ascii="Arial" w:eastAsia="Times New Roman" w:hAnsi="Arial" w:cs="Arial"/>
                <w:i/>
                <w:snapToGrid w:val="0"/>
                <w:lang w:eastAsia="de-DE"/>
              </w:rPr>
              <w:t>Passwortschutz</w:t>
            </w:r>
          </w:p>
          <w:p w:rsidR="00D80088" w:rsidRPr="00575A86" w:rsidRDefault="00D80088" w:rsidP="00D80088">
            <w:pPr>
              <w:pStyle w:val="Listenabsatz"/>
              <w:numPr>
                <w:ilvl w:val="0"/>
                <w:numId w:val="11"/>
              </w:numPr>
              <w:spacing w:before="40" w:after="0" w:line="240" w:lineRule="auto"/>
              <w:ind w:left="379"/>
              <w:rPr>
                <w:rFonts w:ascii="Arial" w:eastAsia="Times New Roman" w:hAnsi="Arial" w:cs="Arial"/>
                <w:i/>
                <w:snapToGrid w:val="0"/>
                <w:lang w:eastAsia="de-DE"/>
              </w:rPr>
            </w:pPr>
            <w:r w:rsidRPr="00575A86">
              <w:rPr>
                <w:rFonts w:ascii="Arial" w:eastAsia="Times New Roman" w:hAnsi="Arial" w:cs="Arial"/>
                <w:i/>
                <w:snapToGrid w:val="0"/>
                <w:lang w:eastAsia="de-DE"/>
              </w:rPr>
              <w:t>Firewall</w:t>
            </w:r>
          </w:p>
          <w:p w:rsidR="00D80088" w:rsidRDefault="00D80088" w:rsidP="00D80088">
            <w:pPr>
              <w:pStyle w:val="Listenabsatz"/>
              <w:numPr>
                <w:ilvl w:val="0"/>
                <w:numId w:val="11"/>
              </w:numPr>
              <w:spacing w:before="40" w:after="0" w:line="240" w:lineRule="auto"/>
              <w:ind w:left="379"/>
              <w:rPr>
                <w:rFonts w:ascii="Arial" w:eastAsia="Times New Roman" w:hAnsi="Arial" w:cs="Arial"/>
                <w:i/>
                <w:snapToGrid w:val="0"/>
                <w:lang w:eastAsia="de-DE"/>
              </w:rPr>
            </w:pPr>
            <w:r w:rsidRPr="00575A86">
              <w:rPr>
                <w:rFonts w:ascii="Arial" w:eastAsia="Times New Roman" w:hAnsi="Arial" w:cs="Arial"/>
                <w:i/>
                <w:snapToGrid w:val="0"/>
                <w:lang w:eastAsia="de-DE"/>
              </w:rPr>
              <w:t>Anti-Viren-Software</w:t>
            </w:r>
          </w:p>
          <w:p w:rsidR="00D80088" w:rsidRPr="006B6A8B" w:rsidRDefault="00D80088" w:rsidP="00D80088">
            <w:pPr>
              <w:pStyle w:val="Listenabsatz"/>
              <w:numPr>
                <w:ilvl w:val="0"/>
                <w:numId w:val="11"/>
              </w:numPr>
              <w:spacing w:before="40" w:after="0" w:line="240" w:lineRule="auto"/>
              <w:ind w:left="379"/>
              <w:rPr>
                <w:rFonts w:ascii="Arial" w:eastAsia="Times New Roman" w:hAnsi="Arial" w:cs="Arial"/>
                <w:i/>
                <w:snapToGrid w:val="0"/>
                <w:lang w:eastAsia="de-DE"/>
              </w:rPr>
            </w:pPr>
            <w:r w:rsidRPr="006B6A8B">
              <w:rPr>
                <w:rFonts w:ascii="Arial" w:eastAsia="Times New Roman" w:hAnsi="Arial" w:cs="Arial"/>
                <w:i/>
                <w:snapToGrid w:val="0"/>
                <w:lang w:eastAsia="de-DE"/>
              </w:rPr>
              <w:t>Bildschirmsperre</w:t>
            </w:r>
          </w:p>
        </w:tc>
      </w:tr>
      <w:tr w:rsidR="00D80088" w:rsidRPr="002F25D9" w:rsidTr="007E11FE">
        <w:tc>
          <w:tcPr>
            <w:tcW w:w="1063" w:type="dxa"/>
          </w:tcPr>
          <w:p w:rsidR="00D80088" w:rsidRPr="007E11FE" w:rsidRDefault="00D80088" w:rsidP="007E11FE">
            <w:pPr>
              <w:spacing w:before="40" w:after="0" w:line="240" w:lineRule="auto"/>
              <w:jc w:val="center"/>
              <w:rPr>
                <w:rFonts w:ascii="Arial" w:eastAsia="Times New Roman" w:hAnsi="Arial" w:cs="Arial"/>
                <w:i/>
                <w:snapToGrid w:val="0"/>
                <w:lang w:eastAsia="de-DE"/>
              </w:rPr>
            </w:pPr>
            <w:r>
              <w:rPr>
                <w:rFonts w:ascii="Arial" w:eastAsia="Times New Roman" w:hAnsi="Arial" w:cs="Arial"/>
                <w:i/>
                <w:snapToGrid w:val="0"/>
                <w:lang w:eastAsia="de-DE"/>
              </w:rPr>
              <w:t>2</w:t>
            </w:r>
          </w:p>
        </w:tc>
        <w:tc>
          <w:tcPr>
            <w:tcW w:w="5504" w:type="dxa"/>
          </w:tcPr>
          <w:p w:rsidR="00D80088" w:rsidRPr="00CF16E5" w:rsidRDefault="00D80088" w:rsidP="00376719">
            <w:pPr>
              <w:spacing w:before="40" w:after="0" w:line="240" w:lineRule="auto"/>
              <w:rPr>
                <w:rFonts w:ascii="Arial" w:eastAsia="Times New Roman" w:hAnsi="Arial" w:cs="Arial"/>
                <w:b/>
                <w:snapToGrid w:val="0"/>
                <w:lang w:eastAsia="de-DE"/>
              </w:rPr>
            </w:pPr>
            <w:r w:rsidRPr="00CF16E5">
              <w:rPr>
                <w:rFonts w:ascii="Arial" w:eastAsia="Times New Roman" w:hAnsi="Arial" w:cs="Arial"/>
                <w:b/>
                <w:snapToGrid w:val="0"/>
                <w:lang w:eastAsia="de-DE"/>
              </w:rPr>
              <w:t>Zugriffskontrolle</w:t>
            </w:r>
          </w:p>
          <w:p w:rsidR="00D80088" w:rsidRPr="00CF16E5" w:rsidRDefault="00D80088" w:rsidP="00376719">
            <w:pPr>
              <w:spacing w:before="40" w:after="0" w:line="240" w:lineRule="auto"/>
              <w:rPr>
                <w:rFonts w:ascii="Arial" w:eastAsia="Times New Roman" w:hAnsi="Arial" w:cs="Arial"/>
                <w:snapToGrid w:val="0"/>
                <w:lang w:eastAsia="de-DE"/>
              </w:rPr>
            </w:pPr>
            <w:r w:rsidRPr="00CF16E5">
              <w:rPr>
                <w:rFonts w:ascii="Arial" w:eastAsia="Times New Roman" w:hAnsi="Arial" w:cs="Arial"/>
                <w:snapToGrid w:val="0"/>
                <w:lang w:eastAsia="de-DE"/>
              </w:rPr>
              <w:t xml:space="preserve">Es ist zu gewährleisten, dass die zur Benutzung eines Datenverarbeitungssystems Berechtigten ausschließlich auf die ihrer Zugriffsberechtigung unterliegenden Daten zugreifen können, und dass personenbezogene Daten bei der Verarbeitung, Nutzung und nach Speicherung nicht unbefugt gelesen, kopiert, verändert oder entfernt werden können. </w:t>
            </w:r>
          </w:p>
        </w:tc>
        <w:tc>
          <w:tcPr>
            <w:tcW w:w="3284" w:type="dxa"/>
          </w:tcPr>
          <w:p w:rsidR="00D80088" w:rsidRDefault="00D80088" w:rsidP="00376719">
            <w:pPr>
              <w:spacing w:before="40" w:after="0" w:line="240" w:lineRule="auto"/>
              <w:rPr>
                <w:rFonts w:ascii="Arial" w:eastAsia="Times New Roman" w:hAnsi="Arial" w:cs="Arial"/>
                <w:i/>
                <w:snapToGrid w:val="0"/>
                <w:lang w:eastAsia="de-DE"/>
              </w:rPr>
            </w:pPr>
          </w:p>
          <w:p w:rsidR="00D80088" w:rsidRDefault="00D80088" w:rsidP="00376719">
            <w:pPr>
              <w:spacing w:before="40" w:after="0" w:line="240" w:lineRule="auto"/>
              <w:rPr>
                <w:rFonts w:ascii="Arial" w:eastAsia="Times New Roman" w:hAnsi="Arial" w:cs="Arial"/>
                <w:i/>
                <w:snapToGrid w:val="0"/>
                <w:lang w:eastAsia="de-DE"/>
              </w:rPr>
            </w:pPr>
            <w:r>
              <w:rPr>
                <w:rFonts w:ascii="Arial" w:eastAsia="Times New Roman" w:hAnsi="Arial" w:cs="Arial"/>
                <w:i/>
                <w:snapToGrid w:val="0"/>
                <w:lang w:eastAsia="de-DE"/>
              </w:rPr>
              <w:t>Reduzierte Zahl der Zugriffsberechtigten.</w:t>
            </w:r>
          </w:p>
          <w:p w:rsidR="00D80088" w:rsidRDefault="00D80088" w:rsidP="00376719">
            <w:pPr>
              <w:spacing w:before="40" w:after="0" w:line="240" w:lineRule="auto"/>
              <w:rPr>
                <w:rFonts w:ascii="Arial" w:eastAsia="Times New Roman" w:hAnsi="Arial" w:cs="Arial"/>
                <w:i/>
                <w:snapToGrid w:val="0"/>
                <w:lang w:eastAsia="de-DE"/>
              </w:rPr>
            </w:pPr>
            <w:r>
              <w:rPr>
                <w:rFonts w:ascii="Arial" w:eastAsia="Times New Roman" w:hAnsi="Arial" w:cs="Arial"/>
                <w:i/>
                <w:snapToGrid w:val="0"/>
                <w:lang w:eastAsia="de-DE"/>
              </w:rPr>
              <w:t>Berechtigungskonzept für unterschiedliche Rollen in dem System selbst.</w:t>
            </w:r>
          </w:p>
          <w:p w:rsidR="00D80088" w:rsidRPr="00575A86" w:rsidRDefault="00D80088" w:rsidP="00376719">
            <w:pPr>
              <w:spacing w:before="40" w:after="0" w:line="240" w:lineRule="auto"/>
              <w:rPr>
                <w:rFonts w:ascii="Arial" w:eastAsia="Times New Roman" w:hAnsi="Arial" w:cs="Arial"/>
                <w:i/>
                <w:snapToGrid w:val="0"/>
                <w:lang w:eastAsia="de-DE"/>
              </w:rPr>
            </w:pPr>
          </w:p>
        </w:tc>
      </w:tr>
      <w:tr w:rsidR="00D80088" w:rsidRPr="002F25D9" w:rsidTr="007E11FE">
        <w:tc>
          <w:tcPr>
            <w:tcW w:w="1063" w:type="dxa"/>
          </w:tcPr>
          <w:p w:rsidR="00D80088" w:rsidRPr="007E11FE" w:rsidRDefault="00D80088" w:rsidP="007E11FE">
            <w:pPr>
              <w:spacing w:before="40" w:after="0" w:line="240" w:lineRule="auto"/>
              <w:jc w:val="center"/>
              <w:rPr>
                <w:rFonts w:ascii="Arial" w:eastAsia="Times New Roman" w:hAnsi="Arial" w:cs="Arial"/>
                <w:i/>
                <w:snapToGrid w:val="0"/>
                <w:lang w:eastAsia="de-DE"/>
              </w:rPr>
            </w:pPr>
            <w:r>
              <w:rPr>
                <w:rFonts w:ascii="Arial" w:eastAsia="Times New Roman" w:hAnsi="Arial" w:cs="Arial"/>
                <w:i/>
                <w:snapToGrid w:val="0"/>
                <w:lang w:eastAsia="de-DE"/>
              </w:rPr>
              <w:t>3</w:t>
            </w:r>
          </w:p>
        </w:tc>
        <w:tc>
          <w:tcPr>
            <w:tcW w:w="5504" w:type="dxa"/>
          </w:tcPr>
          <w:p w:rsidR="00D80088" w:rsidRPr="00CF16E5" w:rsidRDefault="00D80088" w:rsidP="00376719">
            <w:pPr>
              <w:spacing w:before="40" w:after="0" w:line="240" w:lineRule="auto"/>
              <w:rPr>
                <w:rFonts w:ascii="Arial" w:eastAsia="Times New Roman" w:hAnsi="Arial" w:cs="Arial"/>
                <w:b/>
                <w:snapToGrid w:val="0"/>
                <w:lang w:eastAsia="de-DE"/>
              </w:rPr>
            </w:pPr>
            <w:r w:rsidRPr="00CF16E5">
              <w:rPr>
                <w:rFonts w:ascii="Arial" w:eastAsia="Times New Roman" w:hAnsi="Arial" w:cs="Arial"/>
                <w:b/>
                <w:snapToGrid w:val="0"/>
                <w:lang w:eastAsia="de-DE"/>
              </w:rPr>
              <w:t xml:space="preserve">Transportkontrolle </w:t>
            </w:r>
          </w:p>
          <w:p w:rsidR="00D80088" w:rsidRPr="00CF16E5" w:rsidRDefault="00D80088" w:rsidP="00376719">
            <w:pPr>
              <w:spacing w:before="40" w:after="0" w:line="240" w:lineRule="auto"/>
              <w:rPr>
                <w:rFonts w:ascii="Arial" w:eastAsia="Times New Roman" w:hAnsi="Arial" w:cs="Arial"/>
                <w:snapToGrid w:val="0"/>
                <w:lang w:eastAsia="de-DE"/>
              </w:rPr>
            </w:pPr>
            <w:r w:rsidRPr="00CF16E5">
              <w:rPr>
                <w:rFonts w:ascii="Arial" w:eastAsia="Times New Roman" w:hAnsi="Arial" w:cs="Arial"/>
                <w:snapToGrid w:val="0"/>
                <w:lang w:eastAsia="de-DE"/>
              </w:rPr>
              <w:t>Es ist zu gewährleisten, dass bei der Übermittlung personenbezogener Daten sowie beim Transport von Datenträgern die Vertraulichkeit und Integrität der Daten geschützt werden.</w:t>
            </w:r>
          </w:p>
        </w:tc>
        <w:tc>
          <w:tcPr>
            <w:tcW w:w="3284" w:type="dxa"/>
          </w:tcPr>
          <w:p w:rsidR="00D80088" w:rsidRDefault="00D80088" w:rsidP="00376719">
            <w:pPr>
              <w:spacing w:before="40" w:after="0" w:line="240" w:lineRule="auto"/>
              <w:rPr>
                <w:rFonts w:ascii="Arial" w:eastAsia="Times New Roman" w:hAnsi="Arial" w:cs="Arial"/>
                <w:i/>
                <w:snapToGrid w:val="0"/>
                <w:lang w:eastAsia="de-DE"/>
              </w:rPr>
            </w:pPr>
          </w:p>
          <w:p w:rsidR="00D80088" w:rsidRPr="00575A86" w:rsidRDefault="00D80088" w:rsidP="00D80088">
            <w:pPr>
              <w:pStyle w:val="Listenabsatz"/>
              <w:numPr>
                <w:ilvl w:val="0"/>
                <w:numId w:val="11"/>
              </w:numPr>
              <w:spacing w:before="40" w:after="0" w:line="240" w:lineRule="auto"/>
              <w:ind w:left="379"/>
              <w:rPr>
                <w:rFonts w:ascii="Arial" w:eastAsia="Times New Roman" w:hAnsi="Arial" w:cs="Arial"/>
                <w:i/>
                <w:snapToGrid w:val="0"/>
                <w:lang w:eastAsia="de-DE"/>
              </w:rPr>
            </w:pPr>
            <w:r w:rsidRPr="00575A86">
              <w:rPr>
                <w:rFonts w:ascii="Arial" w:eastAsia="Times New Roman" w:hAnsi="Arial" w:cs="Arial"/>
                <w:i/>
                <w:snapToGrid w:val="0"/>
                <w:lang w:eastAsia="de-DE"/>
              </w:rPr>
              <w:t>HTTPS-Verschlüsselung</w:t>
            </w:r>
          </w:p>
          <w:p w:rsidR="00D80088" w:rsidRPr="00575A86" w:rsidRDefault="00D80088" w:rsidP="00D80088">
            <w:pPr>
              <w:pStyle w:val="Listenabsatz"/>
              <w:numPr>
                <w:ilvl w:val="0"/>
                <w:numId w:val="11"/>
              </w:numPr>
              <w:spacing w:before="40" w:after="0" w:line="240" w:lineRule="auto"/>
              <w:ind w:left="379"/>
              <w:rPr>
                <w:rFonts w:ascii="Arial" w:eastAsia="Times New Roman" w:hAnsi="Arial" w:cs="Arial"/>
                <w:i/>
                <w:snapToGrid w:val="0"/>
                <w:lang w:eastAsia="de-DE"/>
              </w:rPr>
            </w:pPr>
            <w:r w:rsidRPr="00575A86">
              <w:rPr>
                <w:rFonts w:ascii="Arial" w:eastAsia="Times New Roman" w:hAnsi="Arial" w:cs="Arial"/>
                <w:i/>
                <w:snapToGrid w:val="0"/>
                <w:lang w:eastAsia="de-DE"/>
              </w:rPr>
              <w:t>Bearbeitung in nicht der Öffentlichkeit zugänglichen Büroräumen / Privaträumen</w:t>
            </w:r>
          </w:p>
          <w:p w:rsidR="00D80088" w:rsidRPr="00575A86" w:rsidRDefault="00D80088" w:rsidP="00D80088">
            <w:pPr>
              <w:pStyle w:val="Listenabsatz"/>
              <w:numPr>
                <w:ilvl w:val="0"/>
                <w:numId w:val="11"/>
              </w:numPr>
              <w:spacing w:before="40" w:after="0" w:line="240" w:lineRule="auto"/>
              <w:ind w:left="379"/>
              <w:rPr>
                <w:rFonts w:ascii="Arial" w:eastAsia="Times New Roman" w:hAnsi="Arial" w:cs="Arial"/>
                <w:i/>
                <w:snapToGrid w:val="0"/>
                <w:lang w:eastAsia="de-DE"/>
              </w:rPr>
            </w:pPr>
            <w:r w:rsidRPr="00575A86">
              <w:rPr>
                <w:rFonts w:ascii="Arial" w:eastAsia="Times New Roman" w:hAnsi="Arial" w:cs="Arial"/>
                <w:i/>
                <w:snapToGrid w:val="0"/>
                <w:lang w:eastAsia="de-DE"/>
              </w:rPr>
              <w:t>Übermittlung möglich durch: Datenbank, Applikation, Export, Schnittstellen, Druckfunktion</w:t>
            </w:r>
          </w:p>
        </w:tc>
      </w:tr>
      <w:tr w:rsidR="00D80088" w:rsidRPr="002F25D9" w:rsidTr="007E11FE">
        <w:tc>
          <w:tcPr>
            <w:tcW w:w="1063" w:type="dxa"/>
          </w:tcPr>
          <w:p w:rsidR="00D80088" w:rsidRPr="007E11FE" w:rsidRDefault="00D80088" w:rsidP="007E11FE">
            <w:pPr>
              <w:spacing w:before="40" w:after="0" w:line="240" w:lineRule="auto"/>
              <w:jc w:val="center"/>
              <w:rPr>
                <w:rFonts w:ascii="Arial" w:eastAsia="Times New Roman" w:hAnsi="Arial" w:cs="Arial"/>
                <w:i/>
                <w:snapToGrid w:val="0"/>
                <w:lang w:eastAsia="de-DE"/>
              </w:rPr>
            </w:pPr>
            <w:r>
              <w:rPr>
                <w:rFonts w:ascii="Arial" w:eastAsia="Times New Roman" w:hAnsi="Arial" w:cs="Arial"/>
                <w:i/>
                <w:snapToGrid w:val="0"/>
                <w:lang w:eastAsia="de-DE"/>
              </w:rPr>
              <w:t>4</w:t>
            </w:r>
          </w:p>
        </w:tc>
        <w:tc>
          <w:tcPr>
            <w:tcW w:w="5504" w:type="dxa"/>
          </w:tcPr>
          <w:p w:rsidR="00D80088" w:rsidRPr="00CF16E5" w:rsidRDefault="00D80088" w:rsidP="00376719">
            <w:pPr>
              <w:spacing w:before="40" w:after="0" w:line="240" w:lineRule="auto"/>
              <w:rPr>
                <w:rFonts w:ascii="Arial" w:eastAsia="Times New Roman" w:hAnsi="Arial" w:cs="Arial"/>
                <w:b/>
                <w:snapToGrid w:val="0"/>
                <w:lang w:eastAsia="de-DE"/>
              </w:rPr>
            </w:pPr>
            <w:r w:rsidRPr="00CF16E5">
              <w:rPr>
                <w:rFonts w:ascii="Arial" w:eastAsia="Times New Roman" w:hAnsi="Arial" w:cs="Arial"/>
                <w:b/>
                <w:snapToGrid w:val="0"/>
                <w:lang w:eastAsia="de-DE"/>
              </w:rPr>
              <w:t>Übertragungskontrolle</w:t>
            </w:r>
          </w:p>
          <w:p w:rsidR="00D80088" w:rsidRPr="00CF16E5" w:rsidRDefault="00D80088" w:rsidP="00376719">
            <w:pPr>
              <w:spacing w:before="40" w:after="0" w:line="240" w:lineRule="auto"/>
              <w:rPr>
                <w:rFonts w:ascii="Arial" w:eastAsia="Times New Roman" w:hAnsi="Arial" w:cs="Arial"/>
                <w:b/>
                <w:snapToGrid w:val="0"/>
                <w:lang w:eastAsia="de-DE"/>
              </w:rPr>
            </w:pPr>
            <w:r w:rsidRPr="00CF16E5">
              <w:rPr>
                <w:rFonts w:ascii="Arial" w:eastAsia="Times New Roman" w:hAnsi="Arial" w:cs="Arial"/>
                <w:snapToGrid w:val="0"/>
                <w:lang w:eastAsia="de-DE"/>
              </w:rPr>
              <w:t>Es ist zu gewährleisten, dass überprüft und festgestellt werden kann, an welchen Stellen personenbezogene Daten mit Hilfe von Einrichtungen zur Datenübertragung übermittelt oder zur Verfügung gestellt wurden oder werden können</w:t>
            </w:r>
          </w:p>
        </w:tc>
        <w:tc>
          <w:tcPr>
            <w:tcW w:w="3284" w:type="dxa"/>
          </w:tcPr>
          <w:p w:rsidR="00D80088" w:rsidRDefault="00D80088" w:rsidP="00376719">
            <w:pPr>
              <w:pStyle w:val="Listenabsatz"/>
              <w:spacing w:before="40" w:after="0" w:line="240" w:lineRule="auto"/>
              <w:ind w:left="351"/>
              <w:rPr>
                <w:rFonts w:ascii="Arial" w:eastAsia="Times New Roman" w:hAnsi="Arial" w:cs="Arial"/>
                <w:i/>
                <w:snapToGrid w:val="0"/>
                <w:lang w:eastAsia="de-DE"/>
              </w:rPr>
            </w:pPr>
          </w:p>
          <w:p w:rsidR="00D80088" w:rsidRDefault="00D80088" w:rsidP="00D80088">
            <w:pPr>
              <w:pStyle w:val="Listenabsatz"/>
              <w:numPr>
                <w:ilvl w:val="0"/>
                <w:numId w:val="11"/>
              </w:numPr>
              <w:spacing w:before="40" w:after="0" w:line="240" w:lineRule="auto"/>
              <w:ind w:left="351"/>
              <w:rPr>
                <w:rFonts w:ascii="Arial" w:eastAsia="Times New Roman" w:hAnsi="Arial" w:cs="Arial"/>
                <w:i/>
                <w:snapToGrid w:val="0"/>
                <w:lang w:eastAsia="de-DE"/>
              </w:rPr>
            </w:pPr>
            <w:r w:rsidRPr="00CF16E5">
              <w:rPr>
                <w:rFonts w:ascii="Arial" w:eastAsia="Times New Roman" w:hAnsi="Arial" w:cs="Arial"/>
                <w:i/>
                <w:snapToGrid w:val="0"/>
                <w:lang w:eastAsia="de-DE"/>
              </w:rPr>
              <w:t>Berechtigungskonzept für unterschiedliche Rollen in dem System selbst.</w:t>
            </w:r>
          </w:p>
          <w:p w:rsidR="00D80088" w:rsidRPr="00CF16E5" w:rsidRDefault="00D80088" w:rsidP="00D80088">
            <w:pPr>
              <w:pStyle w:val="Listenabsatz"/>
              <w:numPr>
                <w:ilvl w:val="0"/>
                <w:numId w:val="11"/>
              </w:numPr>
              <w:spacing w:before="40" w:after="0" w:line="240" w:lineRule="auto"/>
              <w:ind w:left="351"/>
              <w:rPr>
                <w:rFonts w:ascii="Arial" w:eastAsia="Times New Roman" w:hAnsi="Arial" w:cs="Arial"/>
                <w:i/>
                <w:snapToGrid w:val="0"/>
                <w:lang w:eastAsia="de-DE"/>
              </w:rPr>
            </w:pPr>
            <w:r>
              <w:rPr>
                <w:rFonts w:ascii="Arial" w:eastAsia="Times New Roman" w:hAnsi="Arial" w:cs="Arial"/>
                <w:i/>
                <w:snapToGrid w:val="0"/>
                <w:lang w:eastAsia="de-DE"/>
              </w:rPr>
              <w:t>Aufzeichnung von Zugriffen auf die Datenbank durch das System.</w:t>
            </w:r>
          </w:p>
        </w:tc>
      </w:tr>
      <w:tr w:rsidR="00D80088" w:rsidRPr="002F25D9" w:rsidTr="00575A86">
        <w:tc>
          <w:tcPr>
            <w:tcW w:w="1063" w:type="dxa"/>
          </w:tcPr>
          <w:p w:rsidR="00D80088" w:rsidRPr="007E11FE" w:rsidRDefault="00D80088" w:rsidP="007E11FE">
            <w:pPr>
              <w:spacing w:before="40" w:after="0" w:line="240" w:lineRule="auto"/>
              <w:jc w:val="center"/>
              <w:rPr>
                <w:rFonts w:ascii="Arial" w:eastAsia="Times New Roman" w:hAnsi="Arial" w:cs="Arial"/>
                <w:i/>
                <w:snapToGrid w:val="0"/>
                <w:lang w:eastAsia="de-DE"/>
              </w:rPr>
            </w:pPr>
            <w:r>
              <w:rPr>
                <w:rFonts w:ascii="Arial" w:eastAsia="Times New Roman" w:hAnsi="Arial" w:cs="Arial"/>
                <w:i/>
                <w:snapToGrid w:val="0"/>
                <w:lang w:eastAsia="de-DE"/>
              </w:rPr>
              <w:t>5</w:t>
            </w:r>
          </w:p>
        </w:tc>
        <w:tc>
          <w:tcPr>
            <w:tcW w:w="5504" w:type="dxa"/>
          </w:tcPr>
          <w:p w:rsidR="00D80088" w:rsidRPr="00CF16E5" w:rsidRDefault="00D80088" w:rsidP="00376719">
            <w:pPr>
              <w:spacing w:before="40" w:after="0" w:line="240" w:lineRule="auto"/>
              <w:rPr>
                <w:rFonts w:ascii="Arial" w:eastAsia="Times New Roman" w:hAnsi="Arial" w:cs="Arial"/>
                <w:b/>
                <w:snapToGrid w:val="0"/>
                <w:lang w:eastAsia="de-DE"/>
              </w:rPr>
            </w:pPr>
            <w:r w:rsidRPr="00CF16E5">
              <w:rPr>
                <w:rFonts w:ascii="Arial" w:eastAsia="Times New Roman" w:hAnsi="Arial" w:cs="Arial"/>
                <w:b/>
                <w:snapToGrid w:val="0"/>
                <w:lang w:eastAsia="de-DE"/>
              </w:rPr>
              <w:t>Datenträgerkontrolle</w:t>
            </w:r>
          </w:p>
          <w:p w:rsidR="00D80088" w:rsidRPr="00CF16E5" w:rsidRDefault="00D80088" w:rsidP="00376719">
            <w:pPr>
              <w:spacing w:before="40" w:after="0" w:line="240" w:lineRule="auto"/>
              <w:rPr>
                <w:rFonts w:ascii="Arial" w:eastAsia="Times New Roman" w:hAnsi="Arial" w:cs="Arial"/>
                <w:b/>
                <w:snapToGrid w:val="0"/>
                <w:lang w:eastAsia="de-DE"/>
              </w:rPr>
            </w:pPr>
            <w:r w:rsidRPr="00CF16E5">
              <w:rPr>
                <w:rFonts w:ascii="Arial" w:eastAsia="Times New Roman" w:hAnsi="Arial" w:cs="Arial"/>
                <w:lang w:eastAsia="de-DE"/>
              </w:rPr>
              <w:t xml:space="preserve">Es ist zu verhindern dass Datenträger unbefugt gelesen, kopiert, verändert oder gelöscht werden. </w:t>
            </w:r>
          </w:p>
        </w:tc>
        <w:tc>
          <w:tcPr>
            <w:tcW w:w="3284" w:type="dxa"/>
          </w:tcPr>
          <w:p w:rsidR="00D80088" w:rsidRDefault="00D80088" w:rsidP="00376719">
            <w:pPr>
              <w:pStyle w:val="Listenabsatz"/>
              <w:spacing w:before="40" w:after="0" w:line="240" w:lineRule="auto"/>
              <w:ind w:left="379"/>
              <w:rPr>
                <w:rFonts w:ascii="Arial" w:eastAsia="Times New Roman" w:hAnsi="Arial" w:cs="Arial"/>
                <w:i/>
                <w:snapToGrid w:val="0"/>
                <w:lang w:eastAsia="de-DE"/>
              </w:rPr>
            </w:pPr>
          </w:p>
          <w:p w:rsidR="00D80088" w:rsidRPr="00575A86" w:rsidRDefault="00D80088" w:rsidP="00D80088">
            <w:pPr>
              <w:pStyle w:val="Listenabsatz"/>
              <w:numPr>
                <w:ilvl w:val="0"/>
                <w:numId w:val="11"/>
              </w:numPr>
              <w:spacing w:before="40" w:after="0" w:line="240" w:lineRule="auto"/>
              <w:ind w:left="379"/>
              <w:rPr>
                <w:rFonts w:ascii="Arial" w:eastAsia="Times New Roman" w:hAnsi="Arial" w:cs="Arial"/>
                <w:i/>
                <w:snapToGrid w:val="0"/>
                <w:lang w:eastAsia="de-DE"/>
              </w:rPr>
            </w:pPr>
            <w:r w:rsidRPr="00575A86">
              <w:rPr>
                <w:rFonts w:ascii="Arial" w:eastAsia="Times New Roman" w:hAnsi="Arial" w:cs="Arial"/>
                <w:i/>
                <w:snapToGrid w:val="0"/>
                <w:lang w:eastAsia="de-DE"/>
              </w:rPr>
              <w:t>HTTPS-Verschlüsselung</w:t>
            </w:r>
          </w:p>
          <w:p w:rsidR="00D80088" w:rsidRPr="00575A86" w:rsidRDefault="00D80088" w:rsidP="00D80088">
            <w:pPr>
              <w:pStyle w:val="Listenabsatz"/>
              <w:numPr>
                <w:ilvl w:val="0"/>
                <w:numId w:val="11"/>
              </w:numPr>
              <w:spacing w:before="40" w:after="0" w:line="240" w:lineRule="auto"/>
              <w:ind w:left="379"/>
              <w:rPr>
                <w:rFonts w:ascii="Arial" w:eastAsia="Times New Roman" w:hAnsi="Arial" w:cs="Arial"/>
                <w:i/>
                <w:snapToGrid w:val="0"/>
                <w:lang w:eastAsia="de-DE"/>
              </w:rPr>
            </w:pPr>
            <w:r w:rsidRPr="00575A86">
              <w:rPr>
                <w:rFonts w:ascii="Arial" w:eastAsia="Times New Roman" w:hAnsi="Arial" w:cs="Arial"/>
                <w:i/>
                <w:snapToGrid w:val="0"/>
                <w:lang w:eastAsia="de-DE"/>
              </w:rPr>
              <w:t>Bearbeitung in nicht der Öffentlichkeit zugänglichen Büroräumen / Privaträumen</w:t>
            </w:r>
          </w:p>
          <w:p w:rsidR="00D80088" w:rsidRPr="00CF16E5" w:rsidRDefault="00D80088" w:rsidP="00D80088">
            <w:pPr>
              <w:pStyle w:val="Listenabsatz"/>
              <w:numPr>
                <w:ilvl w:val="0"/>
                <w:numId w:val="11"/>
              </w:numPr>
              <w:spacing w:before="40" w:after="0" w:line="240" w:lineRule="auto"/>
              <w:ind w:left="351"/>
              <w:rPr>
                <w:rFonts w:ascii="Arial" w:eastAsia="Times New Roman" w:hAnsi="Arial" w:cs="Arial"/>
                <w:i/>
                <w:snapToGrid w:val="0"/>
                <w:lang w:eastAsia="de-DE"/>
              </w:rPr>
            </w:pPr>
            <w:r w:rsidRPr="00CF16E5">
              <w:rPr>
                <w:rFonts w:ascii="Arial" w:eastAsia="Times New Roman" w:hAnsi="Arial" w:cs="Arial"/>
                <w:i/>
                <w:snapToGrid w:val="0"/>
                <w:lang w:eastAsia="de-DE"/>
              </w:rPr>
              <w:t>Übermittlung möglich durch: Datenbank, Applikation, Export, Schnittstellen, Druckfunktion</w:t>
            </w:r>
          </w:p>
        </w:tc>
      </w:tr>
      <w:tr w:rsidR="00D80088" w:rsidRPr="002F25D9" w:rsidTr="00575A86">
        <w:tc>
          <w:tcPr>
            <w:tcW w:w="1063" w:type="dxa"/>
          </w:tcPr>
          <w:p w:rsidR="00D80088" w:rsidRPr="007E11FE" w:rsidRDefault="00D80088" w:rsidP="007E11FE">
            <w:pPr>
              <w:spacing w:before="40" w:after="0" w:line="240" w:lineRule="auto"/>
              <w:jc w:val="center"/>
              <w:rPr>
                <w:rFonts w:ascii="Arial" w:eastAsia="Times New Roman" w:hAnsi="Arial" w:cs="Arial"/>
                <w:i/>
                <w:snapToGrid w:val="0"/>
                <w:lang w:eastAsia="de-DE"/>
              </w:rPr>
            </w:pPr>
            <w:r>
              <w:rPr>
                <w:rFonts w:ascii="Arial" w:eastAsia="Times New Roman" w:hAnsi="Arial" w:cs="Arial"/>
                <w:i/>
                <w:snapToGrid w:val="0"/>
                <w:lang w:eastAsia="de-DE"/>
              </w:rPr>
              <w:t>6</w:t>
            </w:r>
          </w:p>
        </w:tc>
        <w:tc>
          <w:tcPr>
            <w:tcW w:w="5504" w:type="dxa"/>
          </w:tcPr>
          <w:p w:rsidR="00D80088" w:rsidRPr="00CF16E5" w:rsidRDefault="00D80088" w:rsidP="00376719">
            <w:pPr>
              <w:spacing w:before="40" w:after="0" w:line="240" w:lineRule="auto"/>
              <w:rPr>
                <w:rFonts w:ascii="Arial" w:eastAsia="Times New Roman" w:hAnsi="Arial" w:cs="Arial"/>
                <w:b/>
                <w:snapToGrid w:val="0"/>
                <w:lang w:eastAsia="de-DE"/>
              </w:rPr>
            </w:pPr>
            <w:r w:rsidRPr="00CF16E5">
              <w:rPr>
                <w:rFonts w:ascii="Arial" w:eastAsia="Times New Roman" w:hAnsi="Arial" w:cs="Arial"/>
                <w:b/>
                <w:snapToGrid w:val="0"/>
                <w:lang w:eastAsia="de-DE"/>
              </w:rPr>
              <w:t>Benutzerkontrolle</w:t>
            </w:r>
          </w:p>
          <w:p w:rsidR="00D80088" w:rsidRPr="00CF16E5" w:rsidRDefault="00D80088" w:rsidP="00376719">
            <w:pPr>
              <w:spacing w:before="40" w:after="0" w:line="240" w:lineRule="auto"/>
              <w:rPr>
                <w:rFonts w:ascii="Arial" w:eastAsia="Times New Roman" w:hAnsi="Arial" w:cs="Arial"/>
                <w:b/>
                <w:snapToGrid w:val="0"/>
                <w:lang w:eastAsia="de-DE"/>
              </w:rPr>
            </w:pPr>
            <w:r w:rsidRPr="00CF16E5">
              <w:rPr>
                <w:rFonts w:ascii="Arial" w:eastAsia="Times New Roman" w:hAnsi="Arial" w:cs="Arial"/>
                <w:lang w:eastAsia="de-DE"/>
              </w:rPr>
              <w:t xml:space="preserve">Es ist zu verhindern, dass Unbefugte automatisierte Verarbeitungssysteme mit Hilfe von Einrichtungen zur Datenübertragung nutzen. </w:t>
            </w:r>
          </w:p>
        </w:tc>
        <w:tc>
          <w:tcPr>
            <w:tcW w:w="3284" w:type="dxa"/>
          </w:tcPr>
          <w:p w:rsidR="00D80088" w:rsidRDefault="00D80088" w:rsidP="00376719">
            <w:pPr>
              <w:spacing w:before="40" w:after="0" w:line="240" w:lineRule="auto"/>
              <w:rPr>
                <w:rFonts w:ascii="Arial" w:eastAsia="Times New Roman" w:hAnsi="Arial" w:cs="Arial"/>
                <w:i/>
                <w:snapToGrid w:val="0"/>
                <w:lang w:eastAsia="de-DE"/>
              </w:rPr>
            </w:pPr>
          </w:p>
          <w:p w:rsidR="00D80088" w:rsidRDefault="00D80088" w:rsidP="00376719">
            <w:pPr>
              <w:spacing w:before="40" w:after="0" w:line="240" w:lineRule="auto"/>
              <w:rPr>
                <w:rFonts w:ascii="Arial" w:eastAsia="Times New Roman" w:hAnsi="Arial" w:cs="Arial"/>
                <w:i/>
                <w:snapToGrid w:val="0"/>
                <w:lang w:eastAsia="de-DE"/>
              </w:rPr>
            </w:pPr>
            <w:r>
              <w:rPr>
                <w:rFonts w:ascii="Arial" w:eastAsia="Times New Roman" w:hAnsi="Arial" w:cs="Arial"/>
                <w:i/>
                <w:snapToGrid w:val="0"/>
                <w:lang w:eastAsia="de-DE"/>
              </w:rPr>
              <w:t>Reduzierte Zahl der Zugriffsberechtigten.</w:t>
            </w:r>
          </w:p>
          <w:p w:rsidR="00D80088" w:rsidRDefault="00D80088" w:rsidP="00376719">
            <w:pPr>
              <w:spacing w:before="40" w:after="0" w:line="240" w:lineRule="auto"/>
              <w:rPr>
                <w:rFonts w:ascii="Arial" w:eastAsia="Times New Roman" w:hAnsi="Arial" w:cs="Arial"/>
                <w:i/>
                <w:snapToGrid w:val="0"/>
                <w:lang w:eastAsia="de-DE"/>
              </w:rPr>
            </w:pPr>
            <w:r>
              <w:rPr>
                <w:rFonts w:ascii="Arial" w:eastAsia="Times New Roman" w:hAnsi="Arial" w:cs="Arial"/>
                <w:i/>
                <w:snapToGrid w:val="0"/>
                <w:lang w:eastAsia="de-DE"/>
              </w:rPr>
              <w:t xml:space="preserve">Berechtigungskonzept für unterschiedliche Rollen in dem </w:t>
            </w:r>
            <w:r>
              <w:rPr>
                <w:rFonts w:ascii="Arial" w:eastAsia="Times New Roman" w:hAnsi="Arial" w:cs="Arial"/>
                <w:i/>
                <w:snapToGrid w:val="0"/>
                <w:lang w:eastAsia="de-DE"/>
              </w:rPr>
              <w:lastRenderedPageBreak/>
              <w:t>System selbst.</w:t>
            </w:r>
          </w:p>
          <w:p w:rsidR="00D80088" w:rsidRPr="00575A86" w:rsidRDefault="00D80088" w:rsidP="00D80088">
            <w:pPr>
              <w:pStyle w:val="Listenabsatz"/>
              <w:numPr>
                <w:ilvl w:val="0"/>
                <w:numId w:val="11"/>
              </w:numPr>
              <w:spacing w:before="40" w:after="0" w:line="240" w:lineRule="auto"/>
              <w:ind w:left="379"/>
              <w:rPr>
                <w:rFonts w:ascii="Arial" w:eastAsia="Times New Roman" w:hAnsi="Arial" w:cs="Arial"/>
                <w:i/>
                <w:snapToGrid w:val="0"/>
                <w:lang w:eastAsia="de-DE"/>
              </w:rPr>
            </w:pPr>
            <w:r w:rsidRPr="00575A86">
              <w:rPr>
                <w:rFonts w:ascii="Arial" w:eastAsia="Times New Roman" w:hAnsi="Arial" w:cs="Arial"/>
                <w:i/>
                <w:snapToGrid w:val="0"/>
                <w:lang w:eastAsia="de-DE"/>
              </w:rPr>
              <w:t>HTTPS-Verschlüsselung</w:t>
            </w:r>
          </w:p>
          <w:p w:rsidR="00D80088" w:rsidRDefault="00D80088" w:rsidP="00D80088">
            <w:pPr>
              <w:pStyle w:val="Listenabsatz"/>
              <w:numPr>
                <w:ilvl w:val="0"/>
                <w:numId w:val="11"/>
              </w:numPr>
              <w:spacing w:before="40" w:after="0" w:line="240" w:lineRule="auto"/>
              <w:ind w:left="379"/>
              <w:rPr>
                <w:rFonts w:ascii="Arial" w:eastAsia="Times New Roman" w:hAnsi="Arial" w:cs="Arial"/>
                <w:i/>
                <w:snapToGrid w:val="0"/>
                <w:lang w:eastAsia="de-DE"/>
              </w:rPr>
            </w:pPr>
            <w:r w:rsidRPr="00575A86">
              <w:rPr>
                <w:rFonts w:ascii="Arial" w:eastAsia="Times New Roman" w:hAnsi="Arial" w:cs="Arial"/>
                <w:i/>
                <w:snapToGrid w:val="0"/>
                <w:lang w:eastAsia="de-DE"/>
              </w:rPr>
              <w:t>Bearbeitung in nicht der Öffentlichkeit zugänglichen Büroräumen / Privaträumen</w:t>
            </w:r>
          </w:p>
        </w:tc>
      </w:tr>
      <w:tr w:rsidR="00D80088" w:rsidRPr="002F25D9" w:rsidTr="00575A86">
        <w:tc>
          <w:tcPr>
            <w:tcW w:w="1063" w:type="dxa"/>
          </w:tcPr>
          <w:p w:rsidR="00D80088" w:rsidRPr="007E11FE" w:rsidRDefault="00D80088" w:rsidP="007E11FE">
            <w:pPr>
              <w:spacing w:before="40" w:after="0" w:line="240" w:lineRule="auto"/>
              <w:jc w:val="center"/>
              <w:rPr>
                <w:rFonts w:ascii="Arial" w:eastAsia="Times New Roman" w:hAnsi="Arial" w:cs="Arial"/>
                <w:i/>
                <w:snapToGrid w:val="0"/>
                <w:lang w:eastAsia="de-DE"/>
              </w:rPr>
            </w:pPr>
            <w:r>
              <w:rPr>
                <w:rFonts w:ascii="Arial" w:eastAsia="Times New Roman" w:hAnsi="Arial" w:cs="Arial"/>
                <w:i/>
                <w:snapToGrid w:val="0"/>
                <w:lang w:eastAsia="de-DE"/>
              </w:rPr>
              <w:lastRenderedPageBreak/>
              <w:t>7</w:t>
            </w:r>
          </w:p>
        </w:tc>
        <w:tc>
          <w:tcPr>
            <w:tcW w:w="5504" w:type="dxa"/>
          </w:tcPr>
          <w:p w:rsidR="00D80088" w:rsidRPr="00CF16E5" w:rsidRDefault="00D80088" w:rsidP="00376719">
            <w:pPr>
              <w:spacing w:before="40" w:after="0" w:line="240" w:lineRule="auto"/>
              <w:rPr>
                <w:rFonts w:ascii="Arial" w:eastAsia="Times New Roman" w:hAnsi="Arial" w:cs="Arial"/>
                <w:b/>
                <w:snapToGrid w:val="0"/>
                <w:lang w:eastAsia="de-DE"/>
              </w:rPr>
            </w:pPr>
            <w:r w:rsidRPr="00CF16E5">
              <w:rPr>
                <w:rFonts w:ascii="Arial" w:eastAsia="Times New Roman" w:hAnsi="Arial" w:cs="Arial"/>
                <w:b/>
                <w:snapToGrid w:val="0"/>
                <w:lang w:eastAsia="de-DE"/>
              </w:rPr>
              <w:t>Eingabekontrolle</w:t>
            </w:r>
          </w:p>
          <w:p w:rsidR="00D80088" w:rsidRPr="00CF16E5" w:rsidRDefault="00D80088" w:rsidP="00376719">
            <w:pPr>
              <w:spacing w:before="40" w:after="0" w:line="240" w:lineRule="auto"/>
              <w:rPr>
                <w:rFonts w:ascii="Arial" w:eastAsia="Times New Roman" w:hAnsi="Arial" w:cs="Arial"/>
                <w:snapToGrid w:val="0"/>
                <w:lang w:eastAsia="de-DE"/>
              </w:rPr>
            </w:pPr>
            <w:r w:rsidRPr="00CF16E5">
              <w:rPr>
                <w:rFonts w:ascii="Arial" w:eastAsia="Times New Roman" w:hAnsi="Arial" w:cs="Arial"/>
                <w:snapToGrid w:val="0"/>
                <w:lang w:eastAsia="de-DE"/>
              </w:rPr>
              <w:t>Es ist zu gewährleisten, dass nachträglich überprüft und festgestellt werden kann, ob und von wem personenbezogene Daten in Datenverarbeitungssysteme eingegeben, verändert oder entfernt worden sind.</w:t>
            </w:r>
          </w:p>
        </w:tc>
        <w:tc>
          <w:tcPr>
            <w:tcW w:w="3284" w:type="dxa"/>
          </w:tcPr>
          <w:p w:rsidR="00D80088" w:rsidRDefault="00D80088" w:rsidP="00376719">
            <w:pPr>
              <w:spacing w:before="40" w:after="0" w:line="240" w:lineRule="auto"/>
              <w:rPr>
                <w:rFonts w:ascii="Arial" w:eastAsia="Times New Roman" w:hAnsi="Arial" w:cs="Arial"/>
                <w:i/>
                <w:snapToGrid w:val="0"/>
                <w:lang w:eastAsia="de-DE"/>
              </w:rPr>
            </w:pPr>
          </w:p>
          <w:p w:rsidR="00D80088" w:rsidRPr="000F445B" w:rsidRDefault="00D80088" w:rsidP="00D80088">
            <w:pPr>
              <w:pStyle w:val="Listenabsatz"/>
              <w:numPr>
                <w:ilvl w:val="0"/>
                <w:numId w:val="11"/>
              </w:numPr>
              <w:spacing w:before="40" w:after="0" w:line="240" w:lineRule="auto"/>
              <w:ind w:left="379"/>
              <w:rPr>
                <w:rFonts w:ascii="Arial" w:eastAsia="Times New Roman" w:hAnsi="Arial" w:cs="Arial"/>
                <w:i/>
                <w:snapToGrid w:val="0"/>
                <w:lang w:eastAsia="de-DE"/>
              </w:rPr>
            </w:pPr>
            <w:proofErr w:type="spellStart"/>
            <w:r w:rsidRPr="000F445B">
              <w:rPr>
                <w:rFonts w:ascii="Arial" w:eastAsia="Times New Roman" w:hAnsi="Arial" w:cs="Arial"/>
                <w:i/>
                <w:snapToGrid w:val="0"/>
                <w:lang w:eastAsia="de-DE"/>
              </w:rPr>
              <w:t>My</w:t>
            </w:r>
            <w:proofErr w:type="spellEnd"/>
            <w:r w:rsidRPr="000F445B">
              <w:rPr>
                <w:rFonts w:ascii="Arial" w:eastAsia="Times New Roman" w:hAnsi="Arial" w:cs="Arial"/>
                <w:i/>
                <w:snapToGrid w:val="0"/>
                <w:lang w:eastAsia="de-DE"/>
              </w:rPr>
              <w:t xml:space="preserve"> SQL-Log auf dem Server</w:t>
            </w:r>
          </w:p>
          <w:p w:rsidR="00D80088" w:rsidRPr="000F445B" w:rsidRDefault="00D80088" w:rsidP="00D80088">
            <w:pPr>
              <w:pStyle w:val="Listenabsatz"/>
              <w:numPr>
                <w:ilvl w:val="0"/>
                <w:numId w:val="11"/>
              </w:numPr>
              <w:spacing w:before="40" w:after="0" w:line="240" w:lineRule="auto"/>
              <w:ind w:left="379"/>
              <w:rPr>
                <w:rFonts w:ascii="Arial" w:eastAsia="Times New Roman" w:hAnsi="Arial" w:cs="Arial"/>
                <w:i/>
                <w:snapToGrid w:val="0"/>
                <w:lang w:eastAsia="de-DE"/>
              </w:rPr>
            </w:pPr>
            <w:proofErr w:type="spellStart"/>
            <w:r w:rsidRPr="000F445B">
              <w:rPr>
                <w:rFonts w:ascii="Arial" w:eastAsia="Times New Roman" w:hAnsi="Arial" w:cs="Arial"/>
                <w:i/>
                <w:snapToGrid w:val="0"/>
                <w:lang w:eastAsia="de-DE"/>
              </w:rPr>
              <w:t>Logging</w:t>
            </w:r>
            <w:proofErr w:type="spellEnd"/>
            <w:r w:rsidRPr="000F445B">
              <w:rPr>
                <w:rFonts w:ascii="Arial" w:eastAsia="Times New Roman" w:hAnsi="Arial" w:cs="Arial"/>
                <w:i/>
                <w:snapToGrid w:val="0"/>
                <w:lang w:eastAsia="de-DE"/>
              </w:rPr>
              <w:t xml:space="preserve"> über Software</w:t>
            </w:r>
          </w:p>
        </w:tc>
      </w:tr>
      <w:tr w:rsidR="00D80088" w:rsidRPr="002F25D9" w:rsidTr="00575A86">
        <w:tc>
          <w:tcPr>
            <w:tcW w:w="1063" w:type="dxa"/>
          </w:tcPr>
          <w:p w:rsidR="00D80088" w:rsidRPr="007E11FE" w:rsidRDefault="00D80088" w:rsidP="007E11FE">
            <w:pPr>
              <w:spacing w:before="40" w:after="0" w:line="240" w:lineRule="auto"/>
              <w:jc w:val="center"/>
              <w:rPr>
                <w:rFonts w:ascii="Arial" w:eastAsia="Times New Roman" w:hAnsi="Arial" w:cs="Arial"/>
                <w:i/>
                <w:snapToGrid w:val="0"/>
                <w:lang w:eastAsia="de-DE"/>
              </w:rPr>
            </w:pPr>
            <w:r>
              <w:rPr>
                <w:rFonts w:ascii="Arial" w:eastAsia="Times New Roman" w:hAnsi="Arial" w:cs="Arial"/>
                <w:i/>
                <w:snapToGrid w:val="0"/>
                <w:lang w:eastAsia="de-DE"/>
              </w:rPr>
              <w:t>8</w:t>
            </w:r>
          </w:p>
        </w:tc>
        <w:tc>
          <w:tcPr>
            <w:tcW w:w="5504" w:type="dxa"/>
          </w:tcPr>
          <w:p w:rsidR="00D80088" w:rsidRPr="00CF16E5" w:rsidRDefault="00D80088" w:rsidP="00376719">
            <w:pPr>
              <w:spacing w:before="40" w:after="0" w:line="240" w:lineRule="auto"/>
              <w:rPr>
                <w:rFonts w:ascii="Arial" w:eastAsia="Times New Roman" w:hAnsi="Arial" w:cs="Arial"/>
                <w:b/>
                <w:lang w:eastAsia="de-DE"/>
              </w:rPr>
            </w:pPr>
            <w:r w:rsidRPr="006B6A8B">
              <w:rPr>
                <w:rFonts w:ascii="Arial" w:eastAsia="Times New Roman" w:hAnsi="Arial" w:cs="Arial"/>
                <w:b/>
                <w:lang w:eastAsia="de-DE"/>
              </w:rPr>
              <w:t>Wiederherstellbarkeit</w:t>
            </w:r>
          </w:p>
          <w:p w:rsidR="00D80088" w:rsidRPr="00CF16E5" w:rsidRDefault="00D80088" w:rsidP="00376719">
            <w:pPr>
              <w:spacing w:before="40" w:after="0" w:line="240" w:lineRule="auto"/>
              <w:rPr>
                <w:rFonts w:ascii="Arial" w:eastAsia="Times New Roman" w:hAnsi="Arial" w:cs="Arial"/>
                <w:b/>
                <w:snapToGrid w:val="0"/>
                <w:lang w:eastAsia="de-DE"/>
              </w:rPr>
            </w:pPr>
            <w:r w:rsidRPr="00CF16E5">
              <w:rPr>
                <w:rFonts w:ascii="Arial" w:eastAsia="Times New Roman" w:hAnsi="Arial" w:cs="Arial"/>
                <w:lang w:eastAsia="de-DE"/>
              </w:rPr>
              <w:t xml:space="preserve">Es ist zu gewährleisten, dass </w:t>
            </w:r>
            <w:r w:rsidRPr="006B6A8B">
              <w:rPr>
                <w:rFonts w:ascii="Arial" w:eastAsia="Times New Roman" w:hAnsi="Arial" w:cs="Arial"/>
                <w:lang w:eastAsia="de-DE"/>
              </w:rPr>
              <w:t>eingesetzte Systeme im Störungsfall wiederhergestellt werden können</w:t>
            </w:r>
            <w:r w:rsidRPr="00CF16E5">
              <w:rPr>
                <w:rFonts w:ascii="Arial" w:eastAsia="Times New Roman" w:hAnsi="Arial" w:cs="Arial"/>
                <w:lang w:eastAsia="de-DE"/>
              </w:rPr>
              <w:t>.</w:t>
            </w:r>
          </w:p>
        </w:tc>
        <w:tc>
          <w:tcPr>
            <w:tcW w:w="3284" w:type="dxa"/>
          </w:tcPr>
          <w:p w:rsidR="00D80088" w:rsidRDefault="00D80088" w:rsidP="00376719">
            <w:pPr>
              <w:spacing w:before="40" w:after="0" w:line="240" w:lineRule="auto"/>
              <w:rPr>
                <w:rFonts w:ascii="Arial" w:eastAsia="Times New Roman" w:hAnsi="Arial" w:cs="Arial"/>
                <w:i/>
                <w:snapToGrid w:val="0"/>
                <w:lang w:eastAsia="de-DE"/>
              </w:rPr>
            </w:pPr>
          </w:p>
          <w:p w:rsidR="00D80088" w:rsidRDefault="00D80088" w:rsidP="00D80088">
            <w:pPr>
              <w:pStyle w:val="Listenabsatz"/>
              <w:numPr>
                <w:ilvl w:val="0"/>
                <w:numId w:val="11"/>
              </w:numPr>
              <w:spacing w:before="40" w:after="0" w:line="240" w:lineRule="auto"/>
              <w:ind w:left="351"/>
              <w:rPr>
                <w:rFonts w:ascii="Arial" w:eastAsia="Times New Roman" w:hAnsi="Arial" w:cs="Arial"/>
                <w:i/>
                <w:snapToGrid w:val="0"/>
                <w:lang w:eastAsia="de-DE"/>
              </w:rPr>
            </w:pPr>
            <w:r>
              <w:rPr>
                <w:rFonts w:ascii="Arial" w:eastAsia="Times New Roman" w:hAnsi="Arial" w:cs="Arial"/>
                <w:i/>
                <w:snapToGrid w:val="0"/>
                <w:lang w:eastAsia="de-DE"/>
              </w:rPr>
              <w:t>Back-Up Systeme</w:t>
            </w:r>
          </w:p>
          <w:p w:rsidR="00D80088" w:rsidRPr="006D68D5" w:rsidRDefault="00D80088" w:rsidP="00D80088">
            <w:pPr>
              <w:pStyle w:val="Listenabsatz"/>
              <w:numPr>
                <w:ilvl w:val="0"/>
                <w:numId w:val="11"/>
              </w:numPr>
              <w:spacing w:before="40" w:after="0" w:line="240" w:lineRule="auto"/>
              <w:ind w:left="351"/>
              <w:rPr>
                <w:rFonts w:ascii="Arial" w:eastAsia="Times New Roman" w:hAnsi="Arial" w:cs="Arial"/>
                <w:i/>
                <w:snapToGrid w:val="0"/>
                <w:lang w:eastAsia="de-DE"/>
              </w:rPr>
            </w:pPr>
            <w:r>
              <w:rPr>
                <w:rFonts w:ascii="Arial" w:eastAsia="Times New Roman" w:hAnsi="Arial" w:cs="Arial"/>
                <w:i/>
                <w:snapToGrid w:val="0"/>
                <w:lang w:eastAsia="de-DE"/>
              </w:rPr>
              <w:t xml:space="preserve">Spiegelung von </w:t>
            </w:r>
            <w:proofErr w:type="spellStart"/>
            <w:r>
              <w:rPr>
                <w:rFonts w:ascii="Arial" w:eastAsia="Times New Roman" w:hAnsi="Arial" w:cs="Arial"/>
                <w:i/>
                <w:snapToGrid w:val="0"/>
                <w:lang w:eastAsia="de-DE"/>
              </w:rPr>
              <w:t>Festpaltten</w:t>
            </w:r>
            <w:proofErr w:type="spellEnd"/>
          </w:p>
        </w:tc>
      </w:tr>
      <w:tr w:rsidR="00D80088" w:rsidRPr="002F25D9" w:rsidTr="00575A86">
        <w:tc>
          <w:tcPr>
            <w:tcW w:w="1063" w:type="dxa"/>
          </w:tcPr>
          <w:p w:rsidR="00D80088" w:rsidRDefault="00CB1650" w:rsidP="007E11FE">
            <w:pPr>
              <w:spacing w:before="40" w:after="0" w:line="240" w:lineRule="auto"/>
              <w:jc w:val="center"/>
              <w:rPr>
                <w:rFonts w:ascii="Arial" w:eastAsia="Times New Roman" w:hAnsi="Arial" w:cs="Arial"/>
                <w:i/>
                <w:snapToGrid w:val="0"/>
                <w:lang w:eastAsia="de-DE"/>
              </w:rPr>
            </w:pPr>
            <w:r>
              <w:rPr>
                <w:rFonts w:ascii="Arial" w:eastAsia="Times New Roman" w:hAnsi="Arial" w:cs="Arial"/>
                <w:i/>
                <w:snapToGrid w:val="0"/>
                <w:lang w:eastAsia="de-DE"/>
              </w:rPr>
              <w:t>9</w:t>
            </w:r>
          </w:p>
        </w:tc>
        <w:tc>
          <w:tcPr>
            <w:tcW w:w="5504" w:type="dxa"/>
          </w:tcPr>
          <w:p w:rsidR="00D80088" w:rsidRPr="00CF16E5" w:rsidRDefault="00D80088" w:rsidP="00376719">
            <w:pPr>
              <w:spacing w:before="40" w:after="0" w:line="240" w:lineRule="auto"/>
              <w:rPr>
                <w:rFonts w:ascii="Arial" w:eastAsia="Times New Roman" w:hAnsi="Arial" w:cs="Arial"/>
                <w:b/>
                <w:lang w:eastAsia="de-DE"/>
              </w:rPr>
            </w:pPr>
            <w:r w:rsidRPr="006B6A8B">
              <w:rPr>
                <w:rFonts w:ascii="Arial" w:eastAsia="Times New Roman" w:hAnsi="Arial" w:cs="Arial"/>
                <w:b/>
                <w:lang w:eastAsia="de-DE"/>
              </w:rPr>
              <w:t>Zuverlässigkeit</w:t>
            </w:r>
          </w:p>
          <w:p w:rsidR="00D80088" w:rsidRPr="00CF16E5" w:rsidRDefault="00D80088" w:rsidP="00376719">
            <w:pPr>
              <w:spacing w:before="40" w:after="0" w:line="240" w:lineRule="auto"/>
              <w:rPr>
                <w:rFonts w:ascii="Arial" w:eastAsia="Times New Roman" w:hAnsi="Arial" w:cs="Arial"/>
                <w:b/>
                <w:snapToGrid w:val="0"/>
                <w:lang w:eastAsia="de-DE"/>
              </w:rPr>
            </w:pPr>
            <w:r w:rsidRPr="00CF16E5">
              <w:rPr>
                <w:rFonts w:ascii="Arial" w:eastAsia="Times New Roman" w:hAnsi="Arial" w:cs="Arial"/>
                <w:lang w:eastAsia="de-DE"/>
              </w:rPr>
              <w:t xml:space="preserve">Es ist zu gewährleisten, dass </w:t>
            </w:r>
            <w:r w:rsidRPr="006B6A8B">
              <w:rPr>
                <w:rFonts w:ascii="Arial" w:eastAsia="Times New Roman" w:hAnsi="Arial" w:cs="Arial"/>
                <w:lang w:eastAsia="de-DE"/>
              </w:rPr>
              <w:t>alle Funktionen des Systems zur Verfügung stehen und auftretende Fehlfunktionen gemeldet werden</w:t>
            </w:r>
            <w:r w:rsidRPr="00CF16E5">
              <w:rPr>
                <w:rFonts w:ascii="Arial" w:eastAsia="Times New Roman" w:hAnsi="Arial" w:cs="Arial"/>
                <w:lang w:eastAsia="de-DE"/>
              </w:rPr>
              <w:t>.</w:t>
            </w:r>
          </w:p>
        </w:tc>
        <w:tc>
          <w:tcPr>
            <w:tcW w:w="3284" w:type="dxa"/>
          </w:tcPr>
          <w:p w:rsidR="00D80088" w:rsidRDefault="00D80088" w:rsidP="00376719">
            <w:pPr>
              <w:spacing w:before="40" w:after="0" w:line="240" w:lineRule="auto"/>
              <w:rPr>
                <w:rFonts w:ascii="Arial" w:eastAsia="Times New Roman" w:hAnsi="Arial" w:cs="Arial"/>
                <w:i/>
                <w:snapToGrid w:val="0"/>
                <w:lang w:eastAsia="de-DE"/>
              </w:rPr>
            </w:pPr>
          </w:p>
          <w:p w:rsidR="00D80088" w:rsidRDefault="00D80088" w:rsidP="00D80088">
            <w:pPr>
              <w:pStyle w:val="Listenabsatz"/>
              <w:numPr>
                <w:ilvl w:val="0"/>
                <w:numId w:val="11"/>
              </w:numPr>
              <w:spacing w:before="40" w:after="0" w:line="240" w:lineRule="auto"/>
              <w:ind w:left="351"/>
              <w:rPr>
                <w:rFonts w:ascii="Arial" w:eastAsia="Times New Roman" w:hAnsi="Arial" w:cs="Arial"/>
                <w:i/>
                <w:snapToGrid w:val="0"/>
                <w:lang w:eastAsia="de-DE"/>
              </w:rPr>
            </w:pPr>
            <w:r>
              <w:rPr>
                <w:rFonts w:ascii="Arial" w:eastAsia="Times New Roman" w:hAnsi="Arial" w:cs="Arial"/>
                <w:i/>
                <w:snapToGrid w:val="0"/>
                <w:lang w:eastAsia="de-DE"/>
              </w:rPr>
              <w:t xml:space="preserve">Regelmäßiges Aufspielen von System </w:t>
            </w:r>
            <w:proofErr w:type="spellStart"/>
            <w:r>
              <w:rPr>
                <w:rFonts w:ascii="Arial" w:eastAsia="Times New Roman" w:hAnsi="Arial" w:cs="Arial"/>
                <w:i/>
                <w:snapToGrid w:val="0"/>
                <w:lang w:eastAsia="de-DE"/>
              </w:rPr>
              <w:t>updates</w:t>
            </w:r>
            <w:proofErr w:type="spellEnd"/>
          </w:p>
          <w:p w:rsidR="00D80088" w:rsidRPr="006D68D5" w:rsidRDefault="00D80088" w:rsidP="00D80088">
            <w:pPr>
              <w:pStyle w:val="Listenabsatz"/>
              <w:numPr>
                <w:ilvl w:val="0"/>
                <w:numId w:val="11"/>
              </w:numPr>
              <w:spacing w:before="40" w:after="0" w:line="240" w:lineRule="auto"/>
              <w:ind w:left="351"/>
              <w:rPr>
                <w:rFonts w:ascii="Arial" w:eastAsia="Times New Roman" w:hAnsi="Arial" w:cs="Arial"/>
                <w:i/>
                <w:snapToGrid w:val="0"/>
                <w:lang w:eastAsia="de-DE"/>
              </w:rPr>
            </w:pPr>
            <w:r>
              <w:rPr>
                <w:rFonts w:ascii="Arial" w:eastAsia="Times New Roman" w:hAnsi="Arial" w:cs="Arial"/>
                <w:i/>
                <w:snapToGrid w:val="0"/>
                <w:lang w:eastAsia="de-DE"/>
              </w:rPr>
              <w:t>Nutzung von Programmen zur Fehleranalyse</w:t>
            </w:r>
          </w:p>
        </w:tc>
      </w:tr>
      <w:tr w:rsidR="00D80088" w:rsidRPr="002F25D9" w:rsidTr="00575A86">
        <w:tc>
          <w:tcPr>
            <w:tcW w:w="1063" w:type="dxa"/>
          </w:tcPr>
          <w:p w:rsidR="00D80088" w:rsidRDefault="00CB1650" w:rsidP="007E11FE">
            <w:pPr>
              <w:spacing w:before="40" w:after="0" w:line="240" w:lineRule="auto"/>
              <w:jc w:val="center"/>
              <w:rPr>
                <w:rFonts w:ascii="Arial" w:eastAsia="Times New Roman" w:hAnsi="Arial" w:cs="Arial"/>
                <w:i/>
                <w:snapToGrid w:val="0"/>
                <w:lang w:eastAsia="de-DE"/>
              </w:rPr>
            </w:pPr>
            <w:r>
              <w:rPr>
                <w:rFonts w:ascii="Arial" w:eastAsia="Times New Roman" w:hAnsi="Arial" w:cs="Arial"/>
                <w:i/>
                <w:snapToGrid w:val="0"/>
                <w:lang w:eastAsia="de-DE"/>
              </w:rPr>
              <w:t>10</w:t>
            </w:r>
          </w:p>
        </w:tc>
        <w:tc>
          <w:tcPr>
            <w:tcW w:w="5504" w:type="dxa"/>
          </w:tcPr>
          <w:p w:rsidR="00D80088" w:rsidRPr="00CF16E5" w:rsidRDefault="00D80088" w:rsidP="00376719">
            <w:pPr>
              <w:tabs>
                <w:tab w:val="num" w:pos="720"/>
              </w:tabs>
              <w:spacing w:before="100" w:beforeAutospacing="1" w:after="100" w:afterAutospacing="1" w:line="240" w:lineRule="auto"/>
              <w:rPr>
                <w:rFonts w:ascii="Arial" w:eastAsia="Times New Roman" w:hAnsi="Arial" w:cs="Arial"/>
                <w:b/>
                <w:snapToGrid w:val="0"/>
                <w:lang w:eastAsia="de-DE"/>
              </w:rPr>
            </w:pPr>
            <w:r w:rsidRPr="006B6A8B">
              <w:rPr>
                <w:rFonts w:ascii="Arial" w:eastAsia="Times New Roman" w:hAnsi="Arial" w:cs="Arial"/>
                <w:b/>
                <w:lang w:eastAsia="de-DE"/>
              </w:rPr>
              <w:t>Datenintegrität</w:t>
            </w:r>
            <w:r w:rsidRPr="00CF16E5">
              <w:rPr>
                <w:rFonts w:ascii="Arial" w:eastAsia="Times New Roman" w:hAnsi="Arial" w:cs="Arial"/>
                <w:b/>
                <w:lang w:eastAsia="de-DE"/>
              </w:rPr>
              <w:br/>
            </w:r>
            <w:r w:rsidRPr="00CF16E5">
              <w:rPr>
                <w:rFonts w:ascii="Arial" w:eastAsia="Times New Roman" w:hAnsi="Arial" w:cs="Arial"/>
                <w:lang w:eastAsia="de-DE"/>
              </w:rPr>
              <w:t>Es ist zu g</w:t>
            </w:r>
            <w:r w:rsidRPr="006B6A8B">
              <w:rPr>
                <w:rFonts w:ascii="Arial" w:eastAsia="Times New Roman" w:hAnsi="Arial" w:cs="Arial"/>
                <w:lang w:eastAsia="de-DE"/>
              </w:rPr>
              <w:t>ewährleist</w:t>
            </w:r>
            <w:r w:rsidRPr="00CF16E5">
              <w:rPr>
                <w:rFonts w:ascii="Arial" w:eastAsia="Times New Roman" w:hAnsi="Arial" w:cs="Arial"/>
                <w:lang w:eastAsia="de-DE"/>
              </w:rPr>
              <w:t>en</w:t>
            </w:r>
            <w:r w:rsidRPr="006B6A8B">
              <w:rPr>
                <w:rFonts w:ascii="Arial" w:eastAsia="Times New Roman" w:hAnsi="Arial" w:cs="Arial"/>
                <w:lang w:eastAsia="de-DE"/>
              </w:rPr>
              <w:t>, dass gespeicherte personenbezogene Daten nicht durch Fehlfunktionen des Systems beschädigt werden können</w:t>
            </w:r>
            <w:r w:rsidRPr="00CF16E5">
              <w:rPr>
                <w:rFonts w:ascii="Arial" w:eastAsia="Times New Roman" w:hAnsi="Arial" w:cs="Arial"/>
                <w:lang w:eastAsia="de-DE"/>
              </w:rPr>
              <w:t>.</w:t>
            </w:r>
          </w:p>
        </w:tc>
        <w:tc>
          <w:tcPr>
            <w:tcW w:w="3284" w:type="dxa"/>
          </w:tcPr>
          <w:p w:rsidR="00D80088" w:rsidRDefault="00D80088" w:rsidP="00376719">
            <w:pPr>
              <w:spacing w:before="40" w:after="0" w:line="240" w:lineRule="auto"/>
              <w:rPr>
                <w:rFonts w:ascii="Arial" w:eastAsia="Times New Roman" w:hAnsi="Arial" w:cs="Arial"/>
                <w:i/>
                <w:snapToGrid w:val="0"/>
                <w:lang w:eastAsia="de-DE"/>
              </w:rPr>
            </w:pPr>
          </w:p>
          <w:p w:rsidR="00D80088" w:rsidRPr="00F60944" w:rsidRDefault="00D80088" w:rsidP="00D80088">
            <w:pPr>
              <w:pStyle w:val="Listenabsatz"/>
              <w:numPr>
                <w:ilvl w:val="0"/>
                <w:numId w:val="11"/>
              </w:numPr>
              <w:spacing w:before="40" w:after="0" w:line="240" w:lineRule="auto"/>
              <w:ind w:left="351"/>
              <w:rPr>
                <w:rFonts w:ascii="Arial" w:eastAsia="Times New Roman" w:hAnsi="Arial" w:cs="Arial"/>
                <w:i/>
                <w:snapToGrid w:val="0"/>
                <w:lang w:eastAsia="de-DE"/>
              </w:rPr>
            </w:pPr>
            <w:r>
              <w:rPr>
                <w:rFonts w:ascii="Arial" w:eastAsia="Times New Roman" w:hAnsi="Arial" w:cs="Arial"/>
                <w:i/>
                <w:snapToGrid w:val="0"/>
                <w:lang w:eastAsia="de-DE"/>
              </w:rPr>
              <w:t xml:space="preserve">Regelmäßiges Aufspielen von System </w:t>
            </w:r>
            <w:proofErr w:type="spellStart"/>
            <w:r>
              <w:rPr>
                <w:rFonts w:ascii="Arial" w:eastAsia="Times New Roman" w:hAnsi="Arial" w:cs="Arial"/>
                <w:i/>
                <w:snapToGrid w:val="0"/>
                <w:lang w:eastAsia="de-DE"/>
              </w:rPr>
              <w:t>updates</w:t>
            </w:r>
            <w:proofErr w:type="spellEnd"/>
          </w:p>
        </w:tc>
      </w:tr>
      <w:tr w:rsidR="00D80088" w:rsidRPr="002F25D9" w:rsidTr="00575A86">
        <w:tc>
          <w:tcPr>
            <w:tcW w:w="1063" w:type="dxa"/>
          </w:tcPr>
          <w:p w:rsidR="00D80088" w:rsidRDefault="00CB1650" w:rsidP="007E11FE">
            <w:pPr>
              <w:spacing w:before="40" w:after="0" w:line="240" w:lineRule="auto"/>
              <w:jc w:val="center"/>
              <w:rPr>
                <w:rFonts w:ascii="Arial" w:eastAsia="Times New Roman" w:hAnsi="Arial" w:cs="Arial"/>
                <w:i/>
                <w:snapToGrid w:val="0"/>
                <w:lang w:eastAsia="de-DE"/>
              </w:rPr>
            </w:pPr>
            <w:r>
              <w:rPr>
                <w:rFonts w:ascii="Arial" w:eastAsia="Times New Roman" w:hAnsi="Arial" w:cs="Arial"/>
                <w:i/>
                <w:snapToGrid w:val="0"/>
                <w:lang w:eastAsia="de-DE"/>
              </w:rPr>
              <w:t>11</w:t>
            </w:r>
          </w:p>
        </w:tc>
        <w:tc>
          <w:tcPr>
            <w:tcW w:w="5504" w:type="dxa"/>
          </w:tcPr>
          <w:p w:rsidR="00D80088" w:rsidRPr="00CF16E5" w:rsidRDefault="00D80088" w:rsidP="00376719">
            <w:pPr>
              <w:spacing w:before="40" w:after="0" w:line="240" w:lineRule="auto"/>
              <w:rPr>
                <w:rFonts w:ascii="Arial" w:eastAsia="Times New Roman" w:hAnsi="Arial" w:cs="Arial"/>
                <w:b/>
                <w:snapToGrid w:val="0"/>
                <w:lang w:eastAsia="de-DE"/>
              </w:rPr>
            </w:pPr>
            <w:r w:rsidRPr="00CF16E5">
              <w:rPr>
                <w:rFonts w:ascii="Arial" w:eastAsia="Times New Roman" w:hAnsi="Arial" w:cs="Arial"/>
                <w:b/>
                <w:snapToGrid w:val="0"/>
                <w:lang w:eastAsia="de-DE"/>
              </w:rPr>
              <w:t>Auftragskontrolle</w:t>
            </w:r>
          </w:p>
          <w:p w:rsidR="00D80088" w:rsidRPr="00CF16E5" w:rsidRDefault="00D80088" w:rsidP="00376719">
            <w:pPr>
              <w:spacing w:before="40" w:after="0" w:line="240" w:lineRule="auto"/>
              <w:rPr>
                <w:rFonts w:ascii="Arial" w:eastAsia="Times New Roman" w:hAnsi="Arial" w:cs="Arial"/>
                <w:snapToGrid w:val="0"/>
                <w:lang w:eastAsia="de-DE"/>
              </w:rPr>
            </w:pPr>
            <w:r w:rsidRPr="00CF16E5">
              <w:rPr>
                <w:rFonts w:ascii="Arial" w:eastAsia="Times New Roman" w:hAnsi="Arial" w:cs="Arial"/>
                <w:snapToGrid w:val="0"/>
                <w:lang w:eastAsia="de-DE"/>
              </w:rPr>
              <w:t xml:space="preserve">Es ist zu gewährleisten, dass personenbezogene Daten, die im Auftrag verarbeitet werden, nur entsprechend den Weisungen des Auftraggebers verarbeitet werden. </w:t>
            </w:r>
          </w:p>
        </w:tc>
        <w:tc>
          <w:tcPr>
            <w:tcW w:w="3284" w:type="dxa"/>
          </w:tcPr>
          <w:p w:rsidR="00D80088" w:rsidRDefault="00D80088" w:rsidP="00376719">
            <w:pPr>
              <w:spacing w:before="40" w:after="0" w:line="240" w:lineRule="auto"/>
              <w:rPr>
                <w:rFonts w:ascii="Arial" w:eastAsia="Times New Roman" w:hAnsi="Arial" w:cs="Arial"/>
                <w:i/>
                <w:snapToGrid w:val="0"/>
                <w:lang w:eastAsia="de-DE"/>
              </w:rPr>
            </w:pPr>
          </w:p>
          <w:p w:rsidR="00D80088" w:rsidRPr="000F445B" w:rsidRDefault="00D80088" w:rsidP="00D80088">
            <w:pPr>
              <w:pStyle w:val="Listenabsatz"/>
              <w:numPr>
                <w:ilvl w:val="0"/>
                <w:numId w:val="11"/>
              </w:numPr>
              <w:spacing w:before="40" w:after="0" w:line="240" w:lineRule="auto"/>
              <w:ind w:left="379"/>
              <w:rPr>
                <w:rFonts w:ascii="Arial" w:eastAsia="Times New Roman" w:hAnsi="Arial" w:cs="Arial"/>
                <w:i/>
                <w:snapToGrid w:val="0"/>
                <w:lang w:eastAsia="de-DE"/>
              </w:rPr>
            </w:pPr>
            <w:r>
              <w:rPr>
                <w:rFonts w:ascii="Arial" w:eastAsia="Times New Roman" w:hAnsi="Arial" w:cs="Arial"/>
                <w:i/>
                <w:snapToGrid w:val="0"/>
                <w:lang w:eastAsia="de-DE"/>
              </w:rPr>
              <w:t>Weisung laut Vereinbarung zur Auftragsdatenverarbeitung</w:t>
            </w:r>
          </w:p>
        </w:tc>
      </w:tr>
      <w:tr w:rsidR="00D80088" w:rsidRPr="002F25D9" w:rsidTr="00575A86">
        <w:tc>
          <w:tcPr>
            <w:tcW w:w="1063" w:type="dxa"/>
          </w:tcPr>
          <w:p w:rsidR="00D80088" w:rsidRDefault="00CB1650" w:rsidP="007E11FE">
            <w:pPr>
              <w:spacing w:before="40" w:after="0" w:line="240" w:lineRule="auto"/>
              <w:jc w:val="center"/>
              <w:rPr>
                <w:rFonts w:ascii="Arial" w:eastAsia="Times New Roman" w:hAnsi="Arial" w:cs="Arial"/>
                <w:i/>
                <w:snapToGrid w:val="0"/>
                <w:lang w:eastAsia="de-DE"/>
              </w:rPr>
            </w:pPr>
            <w:r>
              <w:rPr>
                <w:rFonts w:ascii="Arial" w:eastAsia="Times New Roman" w:hAnsi="Arial" w:cs="Arial"/>
                <w:i/>
                <w:snapToGrid w:val="0"/>
                <w:lang w:eastAsia="de-DE"/>
              </w:rPr>
              <w:t>12</w:t>
            </w:r>
          </w:p>
        </w:tc>
        <w:tc>
          <w:tcPr>
            <w:tcW w:w="5504" w:type="dxa"/>
          </w:tcPr>
          <w:p w:rsidR="00D80088" w:rsidRPr="00CF16E5" w:rsidRDefault="00D80088" w:rsidP="00376719">
            <w:pPr>
              <w:spacing w:before="40" w:after="0" w:line="240" w:lineRule="auto"/>
              <w:rPr>
                <w:rFonts w:ascii="Arial" w:eastAsia="Times New Roman" w:hAnsi="Arial" w:cs="Arial"/>
                <w:b/>
                <w:snapToGrid w:val="0"/>
                <w:lang w:eastAsia="de-DE"/>
              </w:rPr>
            </w:pPr>
            <w:r w:rsidRPr="00CF16E5">
              <w:rPr>
                <w:rFonts w:ascii="Arial" w:eastAsia="Times New Roman" w:hAnsi="Arial" w:cs="Arial"/>
                <w:b/>
                <w:snapToGrid w:val="0"/>
                <w:lang w:eastAsia="de-DE"/>
              </w:rPr>
              <w:t>Verfügbarkeitskontrolle</w:t>
            </w:r>
          </w:p>
          <w:p w:rsidR="00D80088" w:rsidRPr="00CF16E5" w:rsidRDefault="00D80088" w:rsidP="00376719">
            <w:pPr>
              <w:spacing w:before="40" w:after="0" w:line="240" w:lineRule="auto"/>
              <w:rPr>
                <w:rFonts w:ascii="Arial" w:eastAsia="Times New Roman" w:hAnsi="Arial" w:cs="Arial"/>
                <w:snapToGrid w:val="0"/>
                <w:lang w:eastAsia="de-DE"/>
              </w:rPr>
            </w:pPr>
            <w:r w:rsidRPr="00CF16E5">
              <w:rPr>
                <w:rFonts w:ascii="Arial" w:eastAsia="Times New Roman" w:hAnsi="Arial" w:cs="Arial"/>
                <w:snapToGrid w:val="0"/>
                <w:lang w:eastAsia="de-DE"/>
              </w:rPr>
              <w:t>Es ist zu gewährleisten, dass personenbezogene Daten gegen zufällige Zerstörung oder Verlust geschützt sind.</w:t>
            </w:r>
          </w:p>
        </w:tc>
        <w:tc>
          <w:tcPr>
            <w:tcW w:w="3284" w:type="dxa"/>
          </w:tcPr>
          <w:p w:rsidR="00D80088" w:rsidRDefault="00D80088" w:rsidP="00376719">
            <w:pPr>
              <w:spacing w:before="40" w:after="0" w:line="240" w:lineRule="auto"/>
              <w:rPr>
                <w:rFonts w:ascii="Arial" w:eastAsia="Times New Roman" w:hAnsi="Arial" w:cs="Arial"/>
                <w:i/>
                <w:snapToGrid w:val="0"/>
                <w:lang w:eastAsia="de-DE"/>
              </w:rPr>
            </w:pPr>
          </w:p>
          <w:p w:rsidR="00D80088" w:rsidRDefault="00D80088" w:rsidP="00376719">
            <w:pPr>
              <w:spacing w:before="40" w:after="0" w:line="240" w:lineRule="auto"/>
              <w:rPr>
                <w:rFonts w:ascii="Arial" w:eastAsia="Times New Roman" w:hAnsi="Arial" w:cs="Arial"/>
                <w:i/>
                <w:snapToGrid w:val="0"/>
                <w:lang w:eastAsia="de-DE"/>
              </w:rPr>
            </w:pPr>
            <w:r w:rsidRPr="000F445B">
              <w:rPr>
                <w:rFonts w:ascii="Arial" w:eastAsia="Times New Roman" w:hAnsi="Arial" w:cs="Arial"/>
                <w:i/>
                <w:snapToGrid w:val="0"/>
                <w:lang w:eastAsia="de-DE"/>
              </w:rPr>
              <w:t>Daten li</w:t>
            </w:r>
            <w:r>
              <w:rPr>
                <w:rFonts w:ascii="Arial" w:eastAsia="Times New Roman" w:hAnsi="Arial" w:cs="Arial"/>
                <w:i/>
                <w:snapToGrid w:val="0"/>
                <w:lang w:eastAsia="de-DE"/>
              </w:rPr>
              <w:t>e</w:t>
            </w:r>
            <w:r w:rsidRPr="000F445B">
              <w:rPr>
                <w:rFonts w:ascii="Arial" w:eastAsia="Times New Roman" w:hAnsi="Arial" w:cs="Arial"/>
                <w:i/>
                <w:snapToGrid w:val="0"/>
                <w:lang w:eastAsia="de-DE"/>
              </w:rPr>
              <w:t>gen</w:t>
            </w:r>
            <w:r>
              <w:rPr>
                <w:rFonts w:ascii="Arial" w:eastAsia="Times New Roman" w:hAnsi="Arial" w:cs="Arial"/>
                <w:i/>
                <w:snapToGrid w:val="0"/>
                <w:lang w:eastAsia="de-DE"/>
              </w:rPr>
              <w:t xml:space="preserve"> in einem vom Verein beauftragten Rechenzentrum.</w:t>
            </w:r>
          </w:p>
          <w:p w:rsidR="00D80088" w:rsidRDefault="00D80088" w:rsidP="00D80088">
            <w:pPr>
              <w:pStyle w:val="Listenabsatz"/>
              <w:numPr>
                <w:ilvl w:val="0"/>
                <w:numId w:val="11"/>
              </w:numPr>
              <w:spacing w:before="40" w:after="0" w:line="240" w:lineRule="auto"/>
              <w:ind w:left="379"/>
              <w:rPr>
                <w:rFonts w:ascii="Arial" w:eastAsia="Times New Roman" w:hAnsi="Arial" w:cs="Arial"/>
                <w:i/>
                <w:snapToGrid w:val="0"/>
                <w:lang w:eastAsia="de-DE"/>
              </w:rPr>
            </w:pPr>
            <w:r>
              <w:rPr>
                <w:rFonts w:ascii="Arial" w:eastAsia="Times New Roman" w:hAnsi="Arial" w:cs="Arial"/>
                <w:i/>
                <w:snapToGrid w:val="0"/>
                <w:lang w:eastAsia="de-DE"/>
              </w:rPr>
              <w:t>Backup</w:t>
            </w:r>
          </w:p>
          <w:p w:rsidR="00D80088" w:rsidRPr="000F445B" w:rsidRDefault="00D80088" w:rsidP="00D80088">
            <w:pPr>
              <w:pStyle w:val="Listenabsatz"/>
              <w:numPr>
                <w:ilvl w:val="0"/>
                <w:numId w:val="11"/>
              </w:numPr>
              <w:spacing w:before="40" w:after="0" w:line="240" w:lineRule="auto"/>
              <w:ind w:left="379"/>
              <w:rPr>
                <w:rFonts w:ascii="Arial" w:eastAsia="Times New Roman" w:hAnsi="Arial" w:cs="Arial"/>
                <w:i/>
                <w:snapToGrid w:val="0"/>
                <w:lang w:eastAsia="de-DE"/>
              </w:rPr>
            </w:pPr>
            <w:r>
              <w:rPr>
                <w:rFonts w:ascii="Arial" w:eastAsia="Times New Roman" w:hAnsi="Arial" w:cs="Arial"/>
                <w:i/>
                <w:snapToGrid w:val="0"/>
                <w:lang w:eastAsia="de-DE"/>
              </w:rPr>
              <w:t>Sicherheitstests der Software werden vom Anbieter garantiert.</w:t>
            </w:r>
          </w:p>
        </w:tc>
      </w:tr>
      <w:tr w:rsidR="00D80088" w:rsidRPr="002F25D9" w:rsidTr="00575A86">
        <w:tc>
          <w:tcPr>
            <w:tcW w:w="1063" w:type="dxa"/>
          </w:tcPr>
          <w:p w:rsidR="00D80088" w:rsidRDefault="00CB1650" w:rsidP="007E11FE">
            <w:pPr>
              <w:spacing w:before="40" w:after="0" w:line="240" w:lineRule="auto"/>
              <w:jc w:val="center"/>
              <w:rPr>
                <w:rFonts w:ascii="Arial" w:eastAsia="Times New Roman" w:hAnsi="Arial" w:cs="Arial"/>
                <w:i/>
                <w:snapToGrid w:val="0"/>
                <w:lang w:eastAsia="de-DE"/>
              </w:rPr>
            </w:pPr>
            <w:r>
              <w:rPr>
                <w:rFonts w:ascii="Arial" w:eastAsia="Times New Roman" w:hAnsi="Arial" w:cs="Arial"/>
                <w:i/>
                <w:snapToGrid w:val="0"/>
                <w:lang w:eastAsia="de-DE"/>
              </w:rPr>
              <w:t>13</w:t>
            </w:r>
          </w:p>
        </w:tc>
        <w:tc>
          <w:tcPr>
            <w:tcW w:w="5504" w:type="dxa"/>
          </w:tcPr>
          <w:p w:rsidR="00D80088" w:rsidRPr="00CF16E5" w:rsidRDefault="00D80088" w:rsidP="00376719">
            <w:pPr>
              <w:spacing w:before="40" w:after="0" w:line="240" w:lineRule="auto"/>
              <w:rPr>
                <w:rFonts w:ascii="Arial" w:eastAsia="Times New Roman" w:hAnsi="Arial" w:cs="Arial"/>
                <w:b/>
                <w:snapToGrid w:val="0"/>
                <w:lang w:eastAsia="de-DE"/>
              </w:rPr>
            </w:pPr>
            <w:r w:rsidRPr="00CF16E5">
              <w:rPr>
                <w:rFonts w:ascii="Arial" w:eastAsia="Times New Roman" w:hAnsi="Arial" w:cs="Arial"/>
                <w:b/>
                <w:snapToGrid w:val="0"/>
                <w:lang w:eastAsia="de-DE"/>
              </w:rPr>
              <w:t>Trennungskontrolle</w:t>
            </w:r>
          </w:p>
          <w:p w:rsidR="00D80088" w:rsidRPr="00CF16E5" w:rsidRDefault="00D80088" w:rsidP="00376719">
            <w:pPr>
              <w:spacing w:before="40" w:after="0" w:line="240" w:lineRule="auto"/>
              <w:rPr>
                <w:rFonts w:ascii="Arial" w:eastAsia="Times New Roman" w:hAnsi="Arial" w:cs="Arial"/>
                <w:snapToGrid w:val="0"/>
                <w:lang w:eastAsia="de-DE"/>
              </w:rPr>
            </w:pPr>
            <w:r w:rsidRPr="00CF16E5">
              <w:rPr>
                <w:rFonts w:ascii="Arial" w:eastAsia="Times New Roman" w:hAnsi="Arial" w:cs="Arial"/>
                <w:snapToGrid w:val="0"/>
                <w:lang w:eastAsia="de-DE"/>
              </w:rPr>
              <w:t xml:space="preserve">Es ist zu gewährleisten, dass zu unterschiedlichen Zwecken erhobene Daten getrennt verarbeitet werden können. </w:t>
            </w:r>
          </w:p>
        </w:tc>
        <w:tc>
          <w:tcPr>
            <w:tcW w:w="3284" w:type="dxa"/>
          </w:tcPr>
          <w:p w:rsidR="00D80088" w:rsidRDefault="00D80088" w:rsidP="00376719">
            <w:pPr>
              <w:spacing w:before="40" w:after="0" w:line="240" w:lineRule="auto"/>
              <w:rPr>
                <w:rFonts w:ascii="Arial" w:eastAsia="Times New Roman" w:hAnsi="Arial" w:cs="Arial"/>
                <w:i/>
                <w:snapToGrid w:val="0"/>
                <w:lang w:eastAsia="de-DE"/>
              </w:rPr>
            </w:pPr>
          </w:p>
          <w:p w:rsidR="00D80088" w:rsidRPr="000F445B" w:rsidRDefault="00D80088" w:rsidP="00D80088">
            <w:pPr>
              <w:pStyle w:val="Listenabsatz"/>
              <w:numPr>
                <w:ilvl w:val="0"/>
                <w:numId w:val="11"/>
              </w:numPr>
              <w:spacing w:before="40" w:after="0" w:line="240" w:lineRule="auto"/>
              <w:ind w:left="379"/>
              <w:rPr>
                <w:rFonts w:ascii="Arial" w:eastAsia="Times New Roman" w:hAnsi="Arial" w:cs="Arial"/>
                <w:i/>
                <w:snapToGrid w:val="0"/>
                <w:lang w:eastAsia="de-DE"/>
              </w:rPr>
            </w:pPr>
            <w:r>
              <w:rPr>
                <w:rFonts w:ascii="Arial" w:eastAsia="Times New Roman" w:hAnsi="Arial" w:cs="Arial"/>
                <w:i/>
                <w:snapToGrid w:val="0"/>
                <w:lang w:eastAsia="de-DE"/>
              </w:rPr>
              <w:t>Logische Trennung der Daten über Tabellen und Mandate</w:t>
            </w:r>
          </w:p>
        </w:tc>
      </w:tr>
    </w:tbl>
    <w:p w:rsidR="000F445B" w:rsidRDefault="000F445B" w:rsidP="00B225DE">
      <w:pPr>
        <w:widowControl w:val="0"/>
        <w:spacing w:after="120" w:line="240" w:lineRule="atLeast"/>
        <w:jc w:val="center"/>
        <w:rPr>
          <w:rFonts w:ascii="Arial" w:eastAsia="Times New Roman" w:hAnsi="Arial" w:cs="Arial"/>
          <w:b/>
          <w:snapToGrid w:val="0"/>
          <w:sz w:val="28"/>
          <w:szCs w:val="28"/>
          <w:lang w:eastAsia="de-DE"/>
        </w:rPr>
      </w:pPr>
    </w:p>
    <w:p w:rsidR="00B225DE" w:rsidRPr="00B7299B" w:rsidRDefault="00B225DE" w:rsidP="00B225DE">
      <w:pPr>
        <w:widowControl w:val="0"/>
        <w:spacing w:after="120" w:line="240" w:lineRule="atLeast"/>
        <w:jc w:val="center"/>
        <w:rPr>
          <w:rFonts w:ascii="Arial" w:eastAsia="Times New Roman" w:hAnsi="Arial" w:cs="Arial"/>
          <w:b/>
          <w:snapToGrid w:val="0"/>
          <w:sz w:val="28"/>
          <w:szCs w:val="28"/>
          <w:lang w:eastAsia="de-DE"/>
        </w:rPr>
      </w:pPr>
      <w:r w:rsidRPr="00B7299B">
        <w:rPr>
          <w:rFonts w:ascii="Arial" w:eastAsia="Times New Roman" w:hAnsi="Arial" w:cs="Arial"/>
          <w:b/>
          <w:snapToGrid w:val="0"/>
          <w:sz w:val="28"/>
          <w:szCs w:val="28"/>
          <w:lang w:eastAsia="de-DE"/>
        </w:rPr>
        <w:t>Erläuterungen</w:t>
      </w:r>
    </w:p>
    <w:p w:rsidR="00B225DE" w:rsidRPr="00B7299B" w:rsidRDefault="00B225DE" w:rsidP="00B225DE">
      <w:pPr>
        <w:widowControl w:val="0"/>
        <w:spacing w:before="120" w:after="0" w:line="240" w:lineRule="atLeast"/>
        <w:rPr>
          <w:rFonts w:ascii="Arial" w:eastAsia="Times New Roman" w:hAnsi="Arial" w:cs="Arial"/>
          <w:b/>
          <w:snapToGrid w:val="0"/>
          <w:sz w:val="20"/>
          <w:szCs w:val="20"/>
          <w:lang w:eastAsia="de-DE"/>
        </w:rPr>
      </w:pPr>
      <w:r w:rsidRPr="00B7299B">
        <w:rPr>
          <w:rFonts w:ascii="Arial" w:eastAsia="Times New Roman" w:hAnsi="Arial" w:cs="Arial"/>
          <w:b/>
          <w:snapToGrid w:val="0"/>
          <w:sz w:val="20"/>
          <w:szCs w:val="20"/>
          <w:lang w:eastAsia="de-DE"/>
        </w:rPr>
        <w:t>Allgemeines</w:t>
      </w:r>
    </w:p>
    <w:p w:rsidR="00B225DE" w:rsidRPr="00B7299B" w:rsidRDefault="00B225DE" w:rsidP="00B225DE">
      <w:pPr>
        <w:widowControl w:val="0"/>
        <w:spacing w:before="120" w:after="0" w:line="240" w:lineRule="atLeast"/>
        <w:rPr>
          <w:rFonts w:ascii="Arial" w:eastAsia="Times New Roman" w:hAnsi="Arial" w:cs="Arial"/>
          <w:snapToGrid w:val="0"/>
          <w:sz w:val="20"/>
          <w:szCs w:val="20"/>
          <w:lang w:eastAsia="de-DE"/>
        </w:rPr>
      </w:pPr>
      <w:r w:rsidRPr="00B7299B">
        <w:rPr>
          <w:rFonts w:ascii="Arial" w:eastAsia="Times New Roman" w:hAnsi="Arial" w:cs="Arial"/>
          <w:snapToGrid w:val="0"/>
          <w:sz w:val="20"/>
          <w:szCs w:val="20"/>
          <w:lang w:eastAsia="de-DE"/>
        </w:rPr>
        <w:t>Das Verzeichnis von Verarbeitungstätigkeiten ist nach Art. 30 Abs. 1 DSGVO vom Verantwortlichen zu führen. Diese Vorschrift lautet wie folgt:</w:t>
      </w:r>
    </w:p>
    <w:p w:rsidR="00B225DE" w:rsidRPr="00B7299B" w:rsidRDefault="00B225DE" w:rsidP="00B225DE">
      <w:pPr>
        <w:widowControl w:val="0"/>
        <w:spacing w:before="120" w:after="0" w:line="240" w:lineRule="atLeast"/>
        <w:rPr>
          <w:rFonts w:ascii="Arial" w:eastAsia="Times New Roman" w:hAnsi="Arial" w:cs="Arial"/>
          <w:i/>
          <w:snapToGrid w:val="0"/>
          <w:sz w:val="20"/>
          <w:szCs w:val="20"/>
          <w:lang w:eastAsia="de-DE"/>
        </w:rPr>
      </w:pPr>
      <w:r w:rsidRPr="00B7299B">
        <w:rPr>
          <w:rFonts w:ascii="Arial" w:eastAsia="Times New Roman" w:hAnsi="Arial" w:cs="Arial"/>
          <w:i/>
          <w:snapToGrid w:val="0"/>
          <w:sz w:val="20"/>
          <w:szCs w:val="20"/>
          <w:lang w:eastAsia="de-DE"/>
        </w:rPr>
        <w:t xml:space="preserve">„(1) Jeder Verantwortliche und gegebenenfalls sein Vertreter führen ein Verzeichnis aller Verarbeitungstätigkeiten, die ihrer Zuständigkeit unterliegen. Dieses Verzeichnis enthält sämtliche folgenden Angaben: </w:t>
      </w:r>
    </w:p>
    <w:p w:rsidR="00B225DE" w:rsidRPr="00B7299B" w:rsidRDefault="00B225DE" w:rsidP="00B225DE">
      <w:pPr>
        <w:widowControl w:val="0"/>
        <w:numPr>
          <w:ilvl w:val="0"/>
          <w:numId w:val="9"/>
        </w:numPr>
        <w:spacing w:before="120" w:after="0" w:line="240" w:lineRule="atLeast"/>
        <w:ind w:left="426"/>
        <w:contextualSpacing/>
        <w:rPr>
          <w:rFonts w:ascii="Arial" w:eastAsia="Times New Roman" w:hAnsi="Arial" w:cs="Arial"/>
          <w:i/>
          <w:snapToGrid w:val="0"/>
          <w:sz w:val="20"/>
          <w:szCs w:val="20"/>
          <w:lang w:eastAsia="de-DE"/>
        </w:rPr>
      </w:pPr>
      <w:r w:rsidRPr="00B7299B">
        <w:rPr>
          <w:rFonts w:ascii="Arial" w:eastAsia="Times New Roman" w:hAnsi="Arial" w:cs="Arial"/>
          <w:i/>
          <w:snapToGrid w:val="0"/>
          <w:sz w:val="20"/>
          <w:szCs w:val="20"/>
          <w:lang w:eastAsia="de-DE"/>
        </w:rPr>
        <w:t xml:space="preserve">den Namen und die Kontaktdaten des Verantwortlichen und gegebenenfalls des gemeinsam mit ihm Verantwortlichen, des Vertreters des Verantwortlichen sowie eines etwaigen Datenschutzbeauftragten; </w:t>
      </w:r>
    </w:p>
    <w:p w:rsidR="00B225DE" w:rsidRPr="00B7299B" w:rsidRDefault="00B225DE" w:rsidP="00B225DE">
      <w:pPr>
        <w:widowControl w:val="0"/>
        <w:numPr>
          <w:ilvl w:val="0"/>
          <w:numId w:val="9"/>
        </w:numPr>
        <w:spacing w:before="120" w:after="0" w:line="240" w:lineRule="atLeast"/>
        <w:ind w:left="426"/>
        <w:contextualSpacing/>
        <w:rPr>
          <w:rFonts w:ascii="Arial" w:eastAsia="Times New Roman" w:hAnsi="Arial" w:cs="Arial"/>
          <w:i/>
          <w:snapToGrid w:val="0"/>
          <w:sz w:val="20"/>
          <w:szCs w:val="20"/>
          <w:lang w:eastAsia="de-DE"/>
        </w:rPr>
      </w:pPr>
      <w:r w:rsidRPr="00B7299B">
        <w:rPr>
          <w:rFonts w:ascii="Arial" w:eastAsia="Times New Roman" w:hAnsi="Arial" w:cs="Arial"/>
          <w:i/>
          <w:snapToGrid w:val="0"/>
          <w:sz w:val="20"/>
          <w:szCs w:val="20"/>
          <w:lang w:eastAsia="de-DE"/>
        </w:rPr>
        <w:lastRenderedPageBreak/>
        <w:t xml:space="preserve">die Zwecke der Verarbeitung; </w:t>
      </w:r>
    </w:p>
    <w:p w:rsidR="00B225DE" w:rsidRPr="00B7299B" w:rsidRDefault="00B225DE" w:rsidP="00B225DE">
      <w:pPr>
        <w:widowControl w:val="0"/>
        <w:numPr>
          <w:ilvl w:val="0"/>
          <w:numId w:val="9"/>
        </w:numPr>
        <w:spacing w:before="120" w:after="0" w:line="240" w:lineRule="atLeast"/>
        <w:ind w:left="426"/>
        <w:contextualSpacing/>
        <w:rPr>
          <w:rFonts w:ascii="Arial" w:eastAsia="Times New Roman" w:hAnsi="Arial" w:cs="Arial"/>
          <w:i/>
          <w:snapToGrid w:val="0"/>
          <w:sz w:val="20"/>
          <w:szCs w:val="20"/>
          <w:lang w:eastAsia="de-DE"/>
        </w:rPr>
      </w:pPr>
      <w:r w:rsidRPr="00B7299B">
        <w:rPr>
          <w:rFonts w:ascii="Arial" w:eastAsia="Times New Roman" w:hAnsi="Arial" w:cs="Arial"/>
          <w:i/>
          <w:snapToGrid w:val="0"/>
          <w:sz w:val="20"/>
          <w:szCs w:val="20"/>
          <w:lang w:eastAsia="de-DE"/>
        </w:rPr>
        <w:t>eine Beschreibung der Kategorien betroffener Personen und der Kategorien personenbezogener Daten;</w:t>
      </w:r>
    </w:p>
    <w:p w:rsidR="00B225DE" w:rsidRPr="00B7299B" w:rsidRDefault="00B225DE" w:rsidP="00B225DE">
      <w:pPr>
        <w:widowControl w:val="0"/>
        <w:numPr>
          <w:ilvl w:val="0"/>
          <w:numId w:val="9"/>
        </w:numPr>
        <w:spacing w:before="120" w:after="0" w:line="240" w:lineRule="atLeast"/>
        <w:ind w:left="426"/>
        <w:contextualSpacing/>
        <w:rPr>
          <w:rFonts w:ascii="Arial" w:eastAsia="Times New Roman" w:hAnsi="Arial" w:cs="Arial"/>
          <w:i/>
          <w:snapToGrid w:val="0"/>
          <w:sz w:val="20"/>
          <w:szCs w:val="20"/>
          <w:lang w:eastAsia="de-DE"/>
        </w:rPr>
      </w:pPr>
      <w:r w:rsidRPr="00B7299B">
        <w:rPr>
          <w:rFonts w:ascii="Arial" w:eastAsia="Times New Roman" w:hAnsi="Arial" w:cs="Arial"/>
          <w:i/>
          <w:snapToGrid w:val="0"/>
          <w:sz w:val="20"/>
          <w:szCs w:val="20"/>
          <w:lang w:eastAsia="de-DE"/>
        </w:rPr>
        <w:t xml:space="preserve">die Kategorien von Empfängern, gegenüber denen die personenbezogenen Daten offengelegt worden sind oder noch offengelegt werden, einschließlich Empfänger in Drittländern oder internationalen Organisationen; </w:t>
      </w:r>
    </w:p>
    <w:p w:rsidR="00B225DE" w:rsidRPr="00B7299B" w:rsidRDefault="00B225DE" w:rsidP="00B225DE">
      <w:pPr>
        <w:widowControl w:val="0"/>
        <w:numPr>
          <w:ilvl w:val="0"/>
          <w:numId w:val="9"/>
        </w:numPr>
        <w:spacing w:before="120" w:after="0" w:line="240" w:lineRule="atLeast"/>
        <w:ind w:left="426"/>
        <w:contextualSpacing/>
        <w:rPr>
          <w:rFonts w:ascii="Arial" w:eastAsia="Times New Roman" w:hAnsi="Arial" w:cs="Arial"/>
          <w:i/>
          <w:snapToGrid w:val="0"/>
          <w:sz w:val="20"/>
          <w:szCs w:val="20"/>
          <w:lang w:eastAsia="de-DE"/>
        </w:rPr>
      </w:pPr>
      <w:r w:rsidRPr="00B7299B">
        <w:rPr>
          <w:rFonts w:ascii="Arial" w:eastAsia="Times New Roman" w:hAnsi="Arial" w:cs="Arial"/>
          <w:i/>
          <w:snapToGrid w:val="0"/>
          <w:sz w:val="20"/>
          <w:szCs w:val="20"/>
          <w:lang w:eastAsia="de-DE"/>
        </w:rPr>
        <w:t xml:space="preserve">gegebenenfalls Übermittlungen von personenbezogenen Daten an ein Drittland oder an eine internationale Organisation, einschließlich der Angabe des betreffenden Drittlands oder der betreffenden internationalen Organisation, sowie bei den in Artikel 49 Absatz 1 Unterabsatz 2 genannten Datenübermittlungen die Dokumentierung geeigneter Garantien; </w:t>
      </w:r>
    </w:p>
    <w:p w:rsidR="00B225DE" w:rsidRPr="00B7299B" w:rsidRDefault="00B225DE" w:rsidP="00B225DE">
      <w:pPr>
        <w:widowControl w:val="0"/>
        <w:numPr>
          <w:ilvl w:val="0"/>
          <w:numId w:val="9"/>
        </w:numPr>
        <w:spacing w:before="120" w:after="0" w:line="240" w:lineRule="atLeast"/>
        <w:ind w:left="426"/>
        <w:contextualSpacing/>
        <w:rPr>
          <w:rFonts w:ascii="Arial" w:eastAsia="Times New Roman" w:hAnsi="Arial" w:cs="Arial"/>
          <w:i/>
          <w:snapToGrid w:val="0"/>
          <w:sz w:val="20"/>
          <w:szCs w:val="20"/>
          <w:lang w:eastAsia="de-DE"/>
        </w:rPr>
      </w:pPr>
      <w:r w:rsidRPr="00B7299B">
        <w:rPr>
          <w:rFonts w:ascii="Arial" w:eastAsia="Times New Roman" w:hAnsi="Arial" w:cs="Arial"/>
          <w:i/>
          <w:snapToGrid w:val="0"/>
          <w:sz w:val="20"/>
          <w:szCs w:val="20"/>
          <w:lang w:eastAsia="de-DE"/>
        </w:rPr>
        <w:t xml:space="preserve">wenn möglich, die vorgesehenen Fristen für die Löschung der verschiedenen Datenkategorien; </w:t>
      </w:r>
    </w:p>
    <w:p w:rsidR="00B225DE" w:rsidRPr="00B7299B" w:rsidRDefault="00B225DE" w:rsidP="00B225DE">
      <w:pPr>
        <w:widowControl w:val="0"/>
        <w:numPr>
          <w:ilvl w:val="0"/>
          <w:numId w:val="9"/>
        </w:numPr>
        <w:spacing w:before="120" w:after="0" w:line="240" w:lineRule="atLeast"/>
        <w:ind w:left="426"/>
        <w:contextualSpacing/>
        <w:rPr>
          <w:rFonts w:ascii="Arial" w:eastAsia="Times New Roman" w:hAnsi="Arial" w:cs="Arial"/>
          <w:i/>
          <w:snapToGrid w:val="0"/>
          <w:sz w:val="20"/>
          <w:szCs w:val="20"/>
          <w:lang w:eastAsia="de-DE"/>
        </w:rPr>
      </w:pPr>
      <w:r w:rsidRPr="00B7299B">
        <w:rPr>
          <w:rFonts w:ascii="Arial" w:eastAsia="Times New Roman" w:hAnsi="Arial" w:cs="Arial"/>
          <w:i/>
          <w:snapToGrid w:val="0"/>
          <w:sz w:val="20"/>
          <w:szCs w:val="20"/>
          <w:lang w:eastAsia="de-DE"/>
        </w:rPr>
        <w:t>wenn möglich, eine allgemeine Beschreibung der technischen und organisatorischen Maßnahmen gemäß Artikel 32 Absatz 1.“</w:t>
      </w:r>
    </w:p>
    <w:p w:rsidR="00B225DE" w:rsidRPr="00B7299B" w:rsidRDefault="00B225DE" w:rsidP="00B225DE">
      <w:pPr>
        <w:widowControl w:val="0"/>
        <w:spacing w:before="120" w:after="0" w:line="240" w:lineRule="atLeast"/>
        <w:rPr>
          <w:rFonts w:ascii="Arial" w:eastAsia="Times New Roman" w:hAnsi="Arial" w:cs="Arial"/>
          <w:b/>
          <w:snapToGrid w:val="0"/>
          <w:sz w:val="20"/>
          <w:szCs w:val="20"/>
          <w:lang w:eastAsia="de-DE"/>
        </w:rPr>
      </w:pPr>
      <w:r w:rsidRPr="00B7299B">
        <w:rPr>
          <w:rFonts w:ascii="Arial" w:eastAsia="Times New Roman" w:hAnsi="Arial" w:cs="Arial"/>
          <w:b/>
          <w:snapToGrid w:val="0"/>
          <w:sz w:val="20"/>
          <w:szCs w:val="20"/>
          <w:lang w:eastAsia="de-DE"/>
        </w:rPr>
        <w:t>Zu Nr. 1 (Allgemeine Angaben)</w:t>
      </w:r>
    </w:p>
    <w:p w:rsidR="00B225DE" w:rsidRPr="00B7299B" w:rsidRDefault="00B225DE" w:rsidP="00B225DE">
      <w:pPr>
        <w:widowControl w:val="0"/>
        <w:spacing w:after="0" w:line="240" w:lineRule="atLeast"/>
        <w:rPr>
          <w:rFonts w:ascii="Arial" w:eastAsia="Times New Roman" w:hAnsi="Arial" w:cs="Arial"/>
          <w:snapToGrid w:val="0"/>
          <w:sz w:val="20"/>
          <w:szCs w:val="20"/>
          <w:lang w:eastAsia="de-DE"/>
        </w:rPr>
      </w:pPr>
      <w:r w:rsidRPr="00B7299B">
        <w:rPr>
          <w:rFonts w:ascii="Arial" w:eastAsia="Times New Roman" w:hAnsi="Arial" w:cs="Arial"/>
          <w:snapToGrid w:val="0"/>
          <w:sz w:val="20"/>
          <w:szCs w:val="20"/>
          <w:lang w:eastAsia="de-DE"/>
        </w:rPr>
        <w:t>Die Bezeichnung der Verarbeitungstätigkeit soll allgemeinverständlich sein. Beispiele: "Personaldatei", „Melderegister der Gemeinde …“. Für Außenstehende unverständliche Abkürzungen sind zu vermeiden.</w:t>
      </w:r>
    </w:p>
    <w:p w:rsidR="00B225DE" w:rsidRPr="00B7299B" w:rsidRDefault="00B225DE" w:rsidP="00B225DE">
      <w:pPr>
        <w:widowControl w:val="0"/>
        <w:spacing w:after="0" w:line="240" w:lineRule="atLeast"/>
        <w:rPr>
          <w:rFonts w:ascii="Arial" w:eastAsia="Times New Roman" w:hAnsi="Arial" w:cs="Arial"/>
          <w:snapToGrid w:val="0"/>
          <w:sz w:val="20"/>
          <w:szCs w:val="20"/>
          <w:lang w:eastAsia="de-DE"/>
        </w:rPr>
      </w:pPr>
    </w:p>
    <w:p w:rsidR="00B225DE" w:rsidRPr="00B7299B" w:rsidRDefault="00B225DE" w:rsidP="00B225DE">
      <w:pPr>
        <w:widowControl w:val="0"/>
        <w:spacing w:after="0" w:line="240" w:lineRule="atLeast"/>
        <w:rPr>
          <w:rFonts w:ascii="Arial" w:eastAsia="Times New Roman" w:hAnsi="Arial" w:cs="Arial"/>
          <w:b/>
          <w:snapToGrid w:val="0"/>
          <w:sz w:val="20"/>
          <w:szCs w:val="20"/>
          <w:lang w:eastAsia="de-DE"/>
        </w:rPr>
      </w:pPr>
      <w:r w:rsidRPr="00B7299B">
        <w:rPr>
          <w:rFonts w:ascii="Arial" w:eastAsia="Times New Roman" w:hAnsi="Arial" w:cs="Arial"/>
          <w:b/>
          <w:snapToGrid w:val="0"/>
          <w:sz w:val="20"/>
          <w:szCs w:val="20"/>
          <w:lang w:eastAsia="de-DE"/>
        </w:rPr>
        <w:t>Zu Nr. 3 (Kategorien der personenbezogenen Daten)</w:t>
      </w:r>
    </w:p>
    <w:p w:rsidR="00B225DE" w:rsidRPr="00B7299B" w:rsidRDefault="00B225DE" w:rsidP="00B225DE">
      <w:pPr>
        <w:widowControl w:val="0"/>
        <w:spacing w:after="0" w:line="240" w:lineRule="atLeast"/>
        <w:rPr>
          <w:rFonts w:ascii="Arial" w:eastAsia="Times New Roman" w:hAnsi="Arial" w:cs="Arial"/>
          <w:snapToGrid w:val="0"/>
          <w:sz w:val="20"/>
          <w:szCs w:val="20"/>
          <w:lang w:eastAsia="de-DE"/>
        </w:rPr>
      </w:pPr>
      <w:r w:rsidRPr="00B7299B">
        <w:rPr>
          <w:rFonts w:ascii="Arial" w:eastAsia="Times New Roman" w:hAnsi="Arial" w:cs="Arial"/>
          <w:snapToGrid w:val="0"/>
          <w:sz w:val="20"/>
          <w:szCs w:val="20"/>
          <w:lang w:eastAsia="de-DE"/>
        </w:rPr>
        <w:t>Unter Kategorien sind aussagefähige Oberbegriffe zu verstehen, z.B. „Name und Vornamen“, „Anschrift“, „Staatsangehörigkeit“. Angaben rein technischer Art (z.B. Feldnummern, Schlüsselnummern usw.) sind nicht erforderlich.</w:t>
      </w:r>
    </w:p>
    <w:p w:rsidR="00B225DE" w:rsidRPr="00B7299B" w:rsidRDefault="00B225DE" w:rsidP="00B225DE">
      <w:pPr>
        <w:widowControl w:val="0"/>
        <w:spacing w:after="0" w:line="240" w:lineRule="atLeast"/>
        <w:rPr>
          <w:rFonts w:ascii="Arial" w:eastAsia="Times New Roman" w:hAnsi="Arial" w:cs="Arial"/>
          <w:snapToGrid w:val="0"/>
          <w:sz w:val="20"/>
          <w:szCs w:val="20"/>
          <w:lang w:eastAsia="de-DE"/>
        </w:rPr>
      </w:pPr>
    </w:p>
    <w:p w:rsidR="00B225DE" w:rsidRPr="00B7299B" w:rsidRDefault="00B225DE" w:rsidP="00B225DE">
      <w:pPr>
        <w:widowControl w:val="0"/>
        <w:spacing w:after="0" w:line="240" w:lineRule="atLeast"/>
        <w:rPr>
          <w:rFonts w:ascii="Arial" w:eastAsia="Times New Roman" w:hAnsi="Arial" w:cs="Arial"/>
          <w:b/>
          <w:snapToGrid w:val="0"/>
          <w:sz w:val="20"/>
          <w:szCs w:val="20"/>
          <w:lang w:eastAsia="de-DE"/>
        </w:rPr>
      </w:pPr>
      <w:r w:rsidRPr="00B7299B">
        <w:rPr>
          <w:rFonts w:ascii="Arial" w:eastAsia="Times New Roman" w:hAnsi="Arial" w:cs="Arial"/>
          <w:b/>
          <w:snapToGrid w:val="0"/>
          <w:sz w:val="20"/>
          <w:szCs w:val="20"/>
          <w:lang w:eastAsia="de-DE"/>
        </w:rPr>
        <w:t>Zu Nr. 6 (Übermittlungen von personenbezogenen Daten an ein Drittland oder an eine internationale Organisation)</w:t>
      </w:r>
    </w:p>
    <w:p w:rsidR="00B225DE" w:rsidRPr="00B7299B" w:rsidRDefault="00B225DE" w:rsidP="00B225DE">
      <w:pPr>
        <w:widowControl w:val="0"/>
        <w:spacing w:after="0" w:line="240" w:lineRule="atLeast"/>
        <w:rPr>
          <w:rFonts w:ascii="Arial" w:eastAsia="Times New Roman" w:hAnsi="Arial" w:cs="Arial"/>
          <w:i/>
          <w:snapToGrid w:val="0"/>
          <w:sz w:val="20"/>
          <w:szCs w:val="20"/>
          <w:lang w:eastAsia="de-DE"/>
        </w:rPr>
      </w:pPr>
      <w:r w:rsidRPr="00B7299B">
        <w:rPr>
          <w:rFonts w:ascii="Arial" w:eastAsia="Times New Roman" w:hAnsi="Arial" w:cs="Arial"/>
          <w:snapToGrid w:val="0"/>
          <w:sz w:val="20"/>
          <w:szCs w:val="20"/>
          <w:lang w:eastAsia="de-DE"/>
        </w:rPr>
        <w:t>Im Falle einer Übermittlung an ein Drittland oder eine internationale Organisation nach Art. 49 Abs. 1 Unterabsatz 2 DSGVO sind die geeigneten Garantien, in Bezug auf den Schutz personenbezogener Daten in Spalte 3 festzuhalten - soweit erforderlich ist dazu auf ergänzende Dokumente zu verweisen.</w:t>
      </w:r>
    </w:p>
    <w:p w:rsidR="00B225DE" w:rsidRPr="00B7299B" w:rsidRDefault="00B225DE" w:rsidP="00B225DE">
      <w:pPr>
        <w:widowControl w:val="0"/>
        <w:spacing w:after="0" w:line="240" w:lineRule="atLeast"/>
        <w:rPr>
          <w:rFonts w:ascii="Arial" w:eastAsia="Times New Roman" w:hAnsi="Arial" w:cs="Arial"/>
          <w:b/>
          <w:snapToGrid w:val="0"/>
          <w:sz w:val="20"/>
          <w:szCs w:val="20"/>
          <w:lang w:eastAsia="de-DE"/>
        </w:rPr>
      </w:pPr>
    </w:p>
    <w:p w:rsidR="00B225DE" w:rsidRPr="00B7299B" w:rsidRDefault="00B225DE" w:rsidP="00B225DE">
      <w:pPr>
        <w:widowControl w:val="0"/>
        <w:spacing w:after="0" w:line="240" w:lineRule="atLeast"/>
        <w:rPr>
          <w:rFonts w:ascii="Arial" w:eastAsia="Times New Roman" w:hAnsi="Arial" w:cs="Arial"/>
          <w:b/>
          <w:snapToGrid w:val="0"/>
          <w:sz w:val="20"/>
          <w:szCs w:val="20"/>
          <w:lang w:eastAsia="de-DE"/>
        </w:rPr>
      </w:pPr>
      <w:r w:rsidRPr="00B7299B">
        <w:rPr>
          <w:rFonts w:ascii="Arial" w:eastAsia="Times New Roman" w:hAnsi="Arial" w:cs="Arial"/>
          <w:b/>
          <w:snapToGrid w:val="0"/>
          <w:sz w:val="20"/>
          <w:szCs w:val="20"/>
          <w:lang w:eastAsia="de-DE"/>
        </w:rPr>
        <w:t>Zu Nr. 8 (Allgemeine Beschreibung der technischen und organisatorischen Maßnahmen gemäß Artikel 32 Absatz 1 DSGVO</w:t>
      </w:r>
      <w:r w:rsidR="00CB1650">
        <w:rPr>
          <w:rFonts w:ascii="Arial" w:eastAsia="Times New Roman" w:hAnsi="Arial" w:cs="Arial"/>
          <w:b/>
          <w:snapToGrid w:val="0"/>
          <w:sz w:val="20"/>
          <w:szCs w:val="20"/>
          <w:lang w:eastAsia="de-DE"/>
        </w:rPr>
        <w:t xml:space="preserve"> / </w:t>
      </w:r>
      <w:r w:rsidR="00CB1650" w:rsidRPr="00CB1650">
        <w:rPr>
          <w:rFonts w:ascii="Arial" w:eastAsia="Times New Roman" w:hAnsi="Arial" w:cs="Arial"/>
          <w:b/>
          <w:snapToGrid w:val="0"/>
          <w:sz w:val="20"/>
          <w:szCs w:val="20"/>
          <w:lang w:eastAsia="de-DE"/>
        </w:rPr>
        <w:t>§ 64 Absatz 3 BDSG neu</w:t>
      </w:r>
      <w:r w:rsidRPr="00B7299B">
        <w:rPr>
          <w:rFonts w:ascii="Arial" w:eastAsia="Times New Roman" w:hAnsi="Arial" w:cs="Arial"/>
          <w:b/>
          <w:snapToGrid w:val="0"/>
          <w:sz w:val="20"/>
          <w:szCs w:val="20"/>
          <w:lang w:eastAsia="de-DE"/>
        </w:rPr>
        <w:t>)</w:t>
      </w:r>
    </w:p>
    <w:p w:rsidR="00B225DE" w:rsidRPr="00B7299B" w:rsidRDefault="00B225DE" w:rsidP="00B225DE">
      <w:pPr>
        <w:widowControl w:val="0"/>
        <w:spacing w:after="0" w:line="240" w:lineRule="atLeast"/>
        <w:rPr>
          <w:rFonts w:ascii="Arial" w:eastAsia="Times New Roman" w:hAnsi="Arial" w:cs="Arial"/>
          <w:snapToGrid w:val="0"/>
          <w:sz w:val="20"/>
          <w:szCs w:val="20"/>
          <w:lang w:eastAsia="de-DE"/>
        </w:rPr>
      </w:pPr>
      <w:r w:rsidRPr="00B7299B">
        <w:rPr>
          <w:rFonts w:ascii="Arial" w:eastAsia="Times New Roman" w:hAnsi="Arial" w:cs="Arial"/>
          <w:snapToGrid w:val="0"/>
          <w:sz w:val="20"/>
          <w:szCs w:val="20"/>
          <w:lang w:eastAsia="de-DE"/>
        </w:rPr>
        <w:t>Soweit möglich sind die technischen und organisatorischen Maßnahmen nach Art. 32 Abs. 1 DSGVO hier zu beschreiben. Diese Vorschrift lautet wie folgt:</w:t>
      </w:r>
    </w:p>
    <w:p w:rsidR="00B225DE" w:rsidRPr="00B7299B" w:rsidRDefault="00B225DE" w:rsidP="00B225DE">
      <w:pPr>
        <w:widowControl w:val="0"/>
        <w:spacing w:before="120" w:after="0" w:line="240" w:lineRule="atLeast"/>
        <w:rPr>
          <w:rFonts w:ascii="Arial" w:eastAsia="Times New Roman" w:hAnsi="Arial" w:cs="Arial"/>
          <w:i/>
          <w:snapToGrid w:val="0"/>
          <w:sz w:val="20"/>
          <w:szCs w:val="20"/>
          <w:lang w:eastAsia="de-DE"/>
        </w:rPr>
      </w:pPr>
      <w:r w:rsidRPr="00B7299B">
        <w:rPr>
          <w:rFonts w:ascii="Arial" w:eastAsia="Times New Roman" w:hAnsi="Arial" w:cs="Arial"/>
          <w:i/>
          <w:snapToGrid w:val="0"/>
          <w:sz w:val="20"/>
          <w:szCs w:val="20"/>
          <w:lang w:eastAsia="de-DE"/>
        </w:rPr>
        <w:t xml:space="preserve">„(1)Unter Berücksichtigung des Stands der Technik, der Implementierungskosten und der Art, des Umfangs, der Umstände und der Zwecke der Verarbeitung sowie der unterschiedlichen Eintrittswahrscheinlichkeit und Schwere des Risikos für die Rechte und Freiheiten natürlicher Personen treffen der Verantwortliche und der Auftragsverarbeiter geeignete technische und organisatorische Maßnahmen, um ein dem Risiko angemessenes Schutzniveau zu gewährleisten; diese Maßnahmen schließen unter anderem Folgendes ein: </w:t>
      </w:r>
    </w:p>
    <w:p w:rsidR="00B225DE" w:rsidRPr="00B7299B" w:rsidRDefault="00B225DE" w:rsidP="00B225DE">
      <w:pPr>
        <w:widowControl w:val="0"/>
        <w:numPr>
          <w:ilvl w:val="0"/>
          <w:numId w:val="10"/>
        </w:numPr>
        <w:spacing w:before="120" w:after="0" w:line="240" w:lineRule="atLeast"/>
        <w:ind w:left="426"/>
        <w:contextualSpacing/>
        <w:rPr>
          <w:rFonts w:ascii="Arial" w:eastAsia="Times New Roman" w:hAnsi="Arial" w:cs="Arial"/>
          <w:i/>
          <w:snapToGrid w:val="0"/>
          <w:sz w:val="20"/>
          <w:szCs w:val="20"/>
          <w:lang w:eastAsia="de-DE"/>
        </w:rPr>
      </w:pPr>
      <w:r w:rsidRPr="00B7299B">
        <w:rPr>
          <w:rFonts w:ascii="Arial" w:eastAsia="Times New Roman" w:hAnsi="Arial" w:cs="Arial"/>
          <w:i/>
          <w:snapToGrid w:val="0"/>
          <w:sz w:val="20"/>
          <w:szCs w:val="20"/>
          <w:lang w:eastAsia="de-DE"/>
        </w:rPr>
        <w:t>die Pseudonymisierung und Verschlüsselung personenbezogener Daten;</w:t>
      </w:r>
    </w:p>
    <w:p w:rsidR="00B225DE" w:rsidRPr="00B7299B" w:rsidRDefault="00B225DE" w:rsidP="00B225DE">
      <w:pPr>
        <w:widowControl w:val="0"/>
        <w:numPr>
          <w:ilvl w:val="0"/>
          <w:numId w:val="10"/>
        </w:numPr>
        <w:spacing w:before="120" w:after="0" w:line="240" w:lineRule="atLeast"/>
        <w:ind w:left="426"/>
        <w:contextualSpacing/>
        <w:rPr>
          <w:rFonts w:ascii="Arial" w:eastAsia="Times New Roman" w:hAnsi="Arial" w:cs="Arial"/>
          <w:i/>
          <w:snapToGrid w:val="0"/>
          <w:sz w:val="20"/>
          <w:szCs w:val="20"/>
          <w:lang w:eastAsia="de-DE"/>
        </w:rPr>
      </w:pPr>
      <w:r w:rsidRPr="00B7299B">
        <w:rPr>
          <w:rFonts w:ascii="Arial" w:eastAsia="Times New Roman" w:hAnsi="Arial" w:cs="Arial"/>
          <w:i/>
          <w:snapToGrid w:val="0"/>
          <w:sz w:val="20"/>
          <w:szCs w:val="20"/>
          <w:lang w:eastAsia="de-DE"/>
        </w:rPr>
        <w:t xml:space="preserve">die Fähigkeit, die Vertraulichkeit, Integrität, Verfügbarkeit und Belastbarkeit der Systeme und Dienste im Zusammenhang mit der Verarbeitung auf Dauer sicherzustellen; </w:t>
      </w:r>
    </w:p>
    <w:p w:rsidR="00B225DE" w:rsidRPr="00B7299B" w:rsidRDefault="00B225DE" w:rsidP="00B225DE">
      <w:pPr>
        <w:widowControl w:val="0"/>
        <w:numPr>
          <w:ilvl w:val="0"/>
          <w:numId w:val="10"/>
        </w:numPr>
        <w:spacing w:before="120" w:after="0" w:line="240" w:lineRule="atLeast"/>
        <w:ind w:left="426"/>
        <w:contextualSpacing/>
        <w:rPr>
          <w:rFonts w:ascii="Arial" w:eastAsia="Times New Roman" w:hAnsi="Arial" w:cs="Arial"/>
          <w:i/>
          <w:snapToGrid w:val="0"/>
          <w:sz w:val="20"/>
          <w:szCs w:val="20"/>
          <w:lang w:eastAsia="de-DE"/>
        </w:rPr>
      </w:pPr>
      <w:r w:rsidRPr="00B7299B">
        <w:rPr>
          <w:rFonts w:ascii="Arial" w:eastAsia="Times New Roman" w:hAnsi="Arial" w:cs="Arial"/>
          <w:i/>
          <w:snapToGrid w:val="0"/>
          <w:sz w:val="20"/>
          <w:szCs w:val="20"/>
          <w:lang w:eastAsia="de-DE"/>
        </w:rPr>
        <w:t xml:space="preserve">die Fähigkeit, die Verfügbarkeit der personenbezogenen Daten und den Zugang zu ihnen bei einem physischen oder technischen Zwischenfall rasch wiederherzustellen; </w:t>
      </w:r>
    </w:p>
    <w:p w:rsidR="00B225DE" w:rsidRPr="00B7299B" w:rsidRDefault="00B225DE" w:rsidP="00B225DE">
      <w:pPr>
        <w:widowControl w:val="0"/>
        <w:numPr>
          <w:ilvl w:val="0"/>
          <w:numId w:val="10"/>
        </w:numPr>
        <w:spacing w:before="120" w:after="0" w:line="240" w:lineRule="atLeast"/>
        <w:ind w:left="426"/>
        <w:contextualSpacing/>
        <w:rPr>
          <w:rFonts w:ascii="Arial" w:eastAsia="Times New Roman" w:hAnsi="Arial" w:cs="Arial"/>
          <w:i/>
          <w:snapToGrid w:val="0"/>
          <w:sz w:val="20"/>
          <w:szCs w:val="20"/>
          <w:lang w:eastAsia="de-DE"/>
        </w:rPr>
      </w:pPr>
      <w:r w:rsidRPr="00B7299B">
        <w:rPr>
          <w:rFonts w:ascii="Arial" w:eastAsia="Times New Roman" w:hAnsi="Arial" w:cs="Arial"/>
          <w:i/>
          <w:snapToGrid w:val="0"/>
          <w:sz w:val="20"/>
          <w:szCs w:val="20"/>
          <w:lang w:eastAsia="de-DE"/>
        </w:rPr>
        <w:t>ein Verfahren zur regelmäßigen Überprüfung, Bewertung und Evaluierung der Wirksamkeit der technischen und organisatorischen Maßnahmen zur Gewährleistung der Sicherheit der Verarbeitung.“</w:t>
      </w:r>
    </w:p>
    <w:p w:rsidR="00B209E5" w:rsidRPr="00B7299B" w:rsidRDefault="00B209E5" w:rsidP="00B225DE">
      <w:pPr>
        <w:widowControl w:val="0"/>
        <w:tabs>
          <w:tab w:val="left" w:pos="426"/>
        </w:tabs>
        <w:spacing w:before="120" w:after="0" w:line="252" w:lineRule="auto"/>
        <w:jc w:val="both"/>
        <w:rPr>
          <w:rFonts w:ascii="Arial" w:hAnsi="Arial" w:cs="Arial"/>
          <w:sz w:val="20"/>
          <w:szCs w:val="20"/>
          <w:lang w:eastAsia="de-DE"/>
        </w:rPr>
      </w:pPr>
    </w:p>
    <w:sectPr w:rsidR="00B209E5" w:rsidRPr="00B7299B" w:rsidSect="00886B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6719" w:rsidRDefault="00376719" w:rsidP="007918A9">
      <w:pPr>
        <w:spacing w:after="0" w:line="240" w:lineRule="auto"/>
      </w:pPr>
      <w:r>
        <w:separator/>
      </w:r>
    </w:p>
  </w:endnote>
  <w:endnote w:type="continuationSeparator" w:id="0">
    <w:p w:rsidR="00376719" w:rsidRDefault="00376719" w:rsidP="00791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6719" w:rsidRDefault="00376719" w:rsidP="007918A9">
      <w:pPr>
        <w:spacing w:after="0" w:line="240" w:lineRule="auto"/>
      </w:pPr>
      <w:r>
        <w:separator/>
      </w:r>
    </w:p>
  </w:footnote>
  <w:footnote w:type="continuationSeparator" w:id="0">
    <w:p w:rsidR="00376719" w:rsidRDefault="00376719" w:rsidP="007918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CFABAF0"/>
    <w:lvl w:ilvl="0">
      <w:start w:val="1"/>
      <w:numFmt w:val="decimal"/>
      <w:pStyle w:val="Aufzhlungszeichen3"/>
      <w:lvlText w:val="%1.)"/>
      <w:lvlJc w:val="left"/>
      <w:pPr>
        <w:tabs>
          <w:tab w:val="num" w:pos="850"/>
        </w:tabs>
        <w:ind w:left="850" w:hanging="283"/>
      </w:pPr>
      <w:rPr>
        <w:rFonts w:ascii="Verdana" w:eastAsia="Times New Roman" w:hAnsi="Verdana" w:cs="Arial"/>
        <w:b/>
        <w:i w:val="0"/>
        <w:color w:val="auto"/>
        <w:sz w:val="14"/>
        <w:szCs w:val="14"/>
      </w:rPr>
    </w:lvl>
  </w:abstractNum>
  <w:abstractNum w:abstractNumId="1" w15:restartNumberingAfterBreak="0">
    <w:nsid w:val="0C3328E2"/>
    <w:multiLevelType w:val="hybridMultilevel"/>
    <w:tmpl w:val="3B50BA46"/>
    <w:lvl w:ilvl="0" w:tplc="95567F14">
      <w:start w:val="1"/>
      <w:numFmt w:val="bullet"/>
      <w:pStyle w:val="E2EinrckungEbene2BlocksatzmitAnfangsabstand6PT"/>
      <w:lvlText w:val=""/>
      <w:lvlJc w:val="left"/>
      <w:pPr>
        <w:ind w:left="786" w:hanging="360"/>
      </w:pPr>
      <w:rPr>
        <w:rFonts w:ascii="Symbol" w:hAnsi="Symbol" w:hint="default"/>
        <w:b/>
        <w:i w:val="0"/>
        <w:color w:val="auto"/>
        <w:spacing w:val="0"/>
        <w:w w:val="100"/>
        <w:kern w:val="0"/>
        <w:position w:val="0"/>
        <w:sz w:val="28"/>
        <w:szCs w:val="14"/>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14F7015D"/>
    <w:multiLevelType w:val="hybridMultilevel"/>
    <w:tmpl w:val="48984310"/>
    <w:lvl w:ilvl="0" w:tplc="58308024">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1D0807"/>
    <w:multiLevelType w:val="hybridMultilevel"/>
    <w:tmpl w:val="3B5479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F8429D0"/>
    <w:multiLevelType w:val="hybridMultilevel"/>
    <w:tmpl w:val="D8C21CA4"/>
    <w:lvl w:ilvl="0" w:tplc="ABC6517E">
      <w:start w:val="1"/>
      <w:numFmt w:val="bullet"/>
      <w:lvlText w:val="-"/>
      <w:lvlJc w:val="left"/>
      <w:pPr>
        <w:ind w:left="720" w:hanging="360"/>
      </w:pPr>
      <w:rPr>
        <w:rFonts w:ascii="Verdana" w:eastAsia="Times New Roman" w:hAnsi="Verdan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7666883"/>
    <w:multiLevelType w:val="hybridMultilevel"/>
    <w:tmpl w:val="4F02670A"/>
    <w:lvl w:ilvl="0" w:tplc="04070011">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0632C5D"/>
    <w:multiLevelType w:val="hybridMultilevel"/>
    <w:tmpl w:val="97901CDC"/>
    <w:lvl w:ilvl="0" w:tplc="A8E27050">
      <w:start w:val="1"/>
      <w:numFmt w:val="bullet"/>
      <w:pStyle w:val="E1EinrckungEbene1BlocksatzmitAnfangsabstand6PT"/>
      <w:lvlText w:val=""/>
      <w:lvlJc w:val="left"/>
      <w:pPr>
        <w:ind w:left="360" w:hanging="360"/>
      </w:pPr>
      <w:rPr>
        <w:rFonts w:ascii="Wingdings 2" w:hAnsi="Wingdings 2" w:hint="default"/>
        <w:b w:val="0"/>
        <w:i w:val="0"/>
        <w:caps w:val="0"/>
        <w:strike w:val="0"/>
        <w:dstrike w:val="0"/>
        <w:vanish w:val="0"/>
        <w:color w:val="auto"/>
        <w:w w:val="100"/>
        <w:kern w:val="0"/>
        <w:position w:val="0"/>
        <w:sz w:val="16"/>
        <w:u w:val="none"/>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22D5422"/>
    <w:multiLevelType w:val="hybridMultilevel"/>
    <w:tmpl w:val="1122AA8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56F5B96"/>
    <w:multiLevelType w:val="hybridMultilevel"/>
    <w:tmpl w:val="C03C3814"/>
    <w:lvl w:ilvl="0" w:tplc="037AB434">
      <w:start w:val="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BFC70AF"/>
    <w:multiLevelType w:val="hybridMultilevel"/>
    <w:tmpl w:val="4BDCC67A"/>
    <w:lvl w:ilvl="0" w:tplc="750E23CA">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0" w15:restartNumberingAfterBreak="0">
    <w:nsid w:val="7E44400D"/>
    <w:multiLevelType w:val="hybridMultilevel"/>
    <w:tmpl w:val="0C044EF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F6C222D"/>
    <w:multiLevelType w:val="hybridMultilevel"/>
    <w:tmpl w:val="845EAEF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11"/>
  </w:num>
  <w:num w:numId="5">
    <w:abstractNumId w:val="5"/>
  </w:num>
  <w:num w:numId="6">
    <w:abstractNumId w:val="9"/>
  </w:num>
  <w:num w:numId="7">
    <w:abstractNumId w:val="4"/>
  </w:num>
  <w:num w:numId="8">
    <w:abstractNumId w:val="3"/>
  </w:num>
  <w:num w:numId="9">
    <w:abstractNumId w:val="10"/>
  </w:num>
  <w:num w:numId="10">
    <w:abstractNumId w:val="7"/>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18A9"/>
    <w:rsid w:val="00061240"/>
    <w:rsid w:val="00070F43"/>
    <w:rsid w:val="000E6C18"/>
    <w:rsid w:val="000F445B"/>
    <w:rsid w:val="00116D5A"/>
    <w:rsid w:val="001C0865"/>
    <w:rsid w:val="002B2ECE"/>
    <w:rsid w:val="002E711B"/>
    <w:rsid w:val="002F25D9"/>
    <w:rsid w:val="00322E81"/>
    <w:rsid w:val="00343D42"/>
    <w:rsid w:val="003524DF"/>
    <w:rsid w:val="003665BD"/>
    <w:rsid w:val="00376719"/>
    <w:rsid w:val="003F3876"/>
    <w:rsid w:val="004006A4"/>
    <w:rsid w:val="00424AB1"/>
    <w:rsid w:val="00497684"/>
    <w:rsid w:val="004D46BB"/>
    <w:rsid w:val="004E36A2"/>
    <w:rsid w:val="00513C80"/>
    <w:rsid w:val="00575A86"/>
    <w:rsid w:val="00581519"/>
    <w:rsid w:val="006575A0"/>
    <w:rsid w:val="00685F95"/>
    <w:rsid w:val="006A6DE5"/>
    <w:rsid w:val="006D3D02"/>
    <w:rsid w:val="006F332B"/>
    <w:rsid w:val="007918A9"/>
    <w:rsid w:val="007E11FE"/>
    <w:rsid w:val="00886B22"/>
    <w:rsid w:val="0097385B"/>
    <w:rsid w:val="009C3549"/>
    <w:rsid w:val="009E0DE0"/>
    <w:rsid w:val="00A0587E"/>
    <w:rsid w:val="00AF54FA"/>
    <w:rsid w:val="00B209E5"/>
    <w:rsid w:val="00B225DE"/>
    <w:rsid w:val="00B50375"/>
    <w:rsid w:val="00B60FDE"/>
    <w:rsid w:val="00B7299B"/>
    <w:rsid w:val="00BD1F86"/>
    <w:rsid w:val="00BE569B"/>
    <w:rsid w:val="00CB1650"/>
    <w:rsid w:val="00D80088"/>
    <w:rsid w:val="00DA5CC1"/>
    <w:rsid w:val="00DF66F8"/>
    <w:rsid w:val="00E73624"/>
    <w:rsid w:val="00F72F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01991769-B484-4FA6-BF5F-6C6436948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86B22"/>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SAbsatzStandardBlocksatz">
    <w:name w:val="AS_Absatz Standard Blocksatz"/>
    <w:link w:val="ASAbsatzStandardBlocksatzZchn"/>
    <w:qFormat/>
    <w:rsid w:val="007918A9"/>
    <w:pPr>
      <w:spacing w:before="120" w:line="252" w:lineRule="auto"/>
      <w:jc w:val="both"/>
    </w:pPr>
    <w:rPr>
      <w:rFonts w:ascii="Verdana" w:eastAsia="Times New Roman" w:hAnsi="Verdana" w:cs="Arial"/>
      <w:szCs w:val="24"/>
    </w:rPr>
  </w:style>
  <w:style w:type="character" w:customStyle="1" w:styleId="ASAbsatzStandardBlocksatzZchn">
    <w:name w:val="AS_Absatz Standard Blocksatz Zchn"/>
    <w:link w:val="ASAbsatzStandardBlocksatz"/>
    <w:rsid w:val="007918A9"/>
    <w:rPr>
      <w:rFonts w:ascii="Verdana" w:eastAsia="Times New Roman" w:hAnsi="Verdana" w:cs="Arial"/>
      <w:sz w:val="20"/>
      <w:szCs w:val="24"/>
      <w:lang w:eastAsia="de-DE"/>
    </w:rPr>
  </w:style>
  <w:style w:type="character" w:styleId="Platzhaltertext">
    <w:name w:val="Placeholder Text"/>
    <w:uiPriority w:val="99"/>
    <w:semiHidden/>
    <w:rsid w:val="007918A9"/>
    <w:rPr>
      <w:color w:val="808080"/>
    </w:rPr>
  </w:style>
  <w:style w:type="paragraph" w:customStyle="1" w:styleId="E1EinrckungEbene1BlocksatzmitAnfangsabstand6PT">
    <w:name w:val="E1_Einrückung Ebene 1  Blocksatz mit Anfangsabstand 6 PT"/>
    <w:basedOn w:val="ASAbsatzStandardBlocksatz"/>
    <w:qFormat/>
    <w:rsid w:val="007918A9"/>
    <w:pPr>
      <w:numPr>
        <w:numId w:val="2"/>
      </w:numPr>
      <w:tabs>
        <w:tab w:val="left" w:pos="284"/>
        <w:tab w:val="num" w:pos="360"/>
      </w:tabs>
      <w:ind w:left="284" w:hanging="284"/>
    </w:pPr>
  </w:style>
  <w:style w:type="paragraph" w:customStyle="1" w:styleId="E2EinrckungEbene2BlocksatzmitAnfangsabstand6PT">
    <w:name w:val="E2_Einrückung Ebene 2  Blocksatz mit Anfangsabstand 6 PT"/>
    <w:basedOn w:val="E1EinrckungEbene1BlocksatzmitAnfangsabstand6PT"/>
    <w:qFormat/>
    <w:rsid w:val="007918A9"/>
    <w:pPr>
      <w:numPr>
        <w:numId w:val="1"/>
      </w:numPr>
      <w:tabs>
        <w:tab w:val="num" w:pos="360"/>
        <w:tab w:val="left" w:pos="567"/>
      </w:tabs>
      <w:ind w:left="568" w:hanging="284"/>
    </w:pPr>
  </w:style>
  <w:style w:type="paragraph" w:styleId="Sprechblasentext">
    <w:name w:val="Balloon Text"/>
    <w:basedOn w:val="Standard"/>
    <w:link w:val="SprechblasentextZchn"/>
    <w:uiPriority w:val="99"/>
    <w:semiHidden/>
    <w:unhideWhenUsed/>
    <w:rsid w:val="007918A9"/>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7918A9"/>
    <w:rPr>
      <w:rFonts w:ascii="Tahoma" w:hAnsi="Tahoma" w:cs="Tahoma"/>
      <w:sz w:val="16"/>
      <w:szCs w:val="16"/>
    </w:rPr>
  </w:style>
  <w:style w:type="paragraph" w:customStyle="1" w:styleId="KUKopfzeileUNTEN">
    <w:name w:val="KU_Kopfzeile UNTEN"/>
    <w:basedOn w:val="Standard"/>
    <w:qFormat/>
    <w:rsid w:val="007918A9"/>
    <w:pPr>
      <w:tabs>
        <w:tab w:val="right" w:pos="9639"/>
      </w:tabs>
      <w:spacing w:before="80" w:after="0" w:line="300" w:lineRule="auto"/>
      <w:ind w:left="1418"/>
      <w:jc w:val="center"/>
    </w:pPr>
    <w:rPr>
      <w:rFonts w:ascii="Verdana" w:eastAsia="Times New Roman" w:hAnsi="Verdana" w:cs="Arial"/>
      <w:b/>
      <w:spacing w:val="-2"/>
      <w:sz w:val="28"/>
      <w:szCs w:val="24"/>
      <w:lang w:eastAsia="de-DE"/>
    </w:rPr>
  </w:style>
  <w:style w:type="paragraph" w:customStyle="1" w:styleId="KLKopfzeileLinieABSCHLUSSKOPFZEILE">
    <w:name w:val="KL_Kopfzeile Linie ABSCHLUSS KOPFZEILE"/>
    <w:basedOn w:val="Standard"/>
    <w:qFormat/>
    <w:rsid w:val="007918A9"/>
    <w:pPr>
      <w:widowControl w:val="0"/>
      <w:pBdr>
        <w:bottom w:val="single" w:sz="6" w:space="1" w:color="BFBFBF"/>
      </w:pBdr>
      <w:tabs>
        <w:tab w:val="left" w:pos="284"/>
      </w:tabs>
      <w:spacing w:after="0" w:line="200" w:lineRule="exact"/>
      <w:ind w:left="-567" w:right="-284"/>
    </w:pPr>
    <w:rPr>
      <w:rFonts w:ascii="Verdana" w:eastAsia="Times New Roman" w:hAnsi="Verdana" w:cs="Arial"/>
      <w:b/>
      <w:color w:val="FF0000"/>
      <w:sz w:val="20"/>
      <w:szCs w:val="20"/>
      <w:lang w:eastAsia="de-DE" w:bidi="he-IL"/>
    </w:rPr>
  </w:style>
  <w:style w:type="paragraph" w:styleId="Kopfzeile">
    <w:name w:val="header"/>
    <w:basedOn w:val="Standard"/>
    <w:link w:val="KopfzeileZchn"/>
    <w:uiPriority w:val="99"/>
    <w:unhideWhenUsed/>
    <w:rsid w:val="007918A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918A9"/>
  </w:style>
  <w:style w:type="paragraph" w:styleId="Fuzeile">
    <w:name w:val="footer"/>
    <w:basedOn w:val="Standard"/>
    <w:link w:val="FuzeileZchn"/>
    <w:uiPriority w:val="99"/>
    <w:unhideWhenUsed/>
    <w:rsid w:val="007918A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918A9"/>
  </w:style>
  <w:style w:type="character" w:styleId="Hyperlink">
    <w:name w:val="Hyperlink"/>
    <w:uiPriority w:val="99"/>
    <w:unhideWhenUsed/>
    <w:rsid w:val="006A6DE5"/>
    <w:rPr>
      <w:color w:val="0000FF"/>
      <w:u w:val="single"/>
    </w:rPr>
  </w:style>
  <w:style w:type="paragraph" w:styleId="Aufzhlungszeichen3">
    <w:name w:val="List Bullet 3"/>
    <w:basedOn w:val="Standard"/>
    <w:rsid w:val="003F3876"/>
    <w:pPr>
      <w:numPr>
        <w:numId w:val="3"/>
      </w:numPr>
      <w:spacing w:before="120" w:after="0" w:line="252" w:lineRule="auto"/>
      <w:ind w:left="851" w:hanging="284"/>
      <w:jc w:val="both"/>
    </w:pPr>
    <w:rPr>
      <w:rFonts w:ascii="Verdana" w:eastAsia="Times New Roman" w:hAnsi="Verdana"/>
      <w:sz w:val="20"/>
      <w:szCs w:val="24"/>
      <w:lang w:eastAsia="de-DE"/>
    </w:rPr>
  </w:style>
  <w:style w:type="paragraph" w:styleId="Listenabsatz">
    <w:name w:val="List Paragraph"/>
    <w:basedOn w:val="Standard"/>
    <w:uiPriority w:val="34"/>
    <w:qFormat/>
    <w:rsid w:val="000E6C18"/>
    <w:pPr>
      <w:ind w:left="720"/>
      <w:contextualSpacing/>
    </w:pPr>
  </w:style>
  <w:style w:type="paragraph" w:customStyle="1" w:styleId="reichleform2">
    <w:name w:val="reichleform2"/>
    <w:basedOn w:val="Standard"/>
    <w:rsid w:val="00B225DE"/>
    <w:pPr>
      <w:keepNext/>
      <w:spacing w:before="600" w:after="0" w:line="240" w:lineRule="auto"/>
    </w:pPr>
    <w:rPr>
      <w:rFonts w:ascii="Arial" w:eastAsia="Times New Roman" w:hAnsi="Arial"/>
      <w:b/>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33B17-44E8-438A-A86D-A66F82C16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1673</Words>
  <Characters>10543</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Garmeister</dc:creator>
  <cp:lastModifiedBy>Uwe Kompart</cp:lastModifiedBy>
  <cp:revision>2</cp:revision>
  <cp:lastPrinted>2018-07-04T19:49:00Z</cp:lastPrinted>
  <dcterms:created xsi:type="dcterms:W3CDTF">2018-11-04T12:18:00Z</dcterms:created>
  <dcterms:modified xsi:type="dcterms:W3CDTF">2018-11-04T12:18:00Z</dcterms:modified>
</cp:coreProperties>
</file>