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529" w:rsidRDefault="006D5529" w:rsidP="00852B7A">
      <w:pPr>
        <w:pStyle w:val="Default"/>
        <w:rPr>
          <w:b/>
          <w:sz w:val="28"/>
          <w:szCs w:val="22"/>
        </w:rPr>
      </w:pPr>
    </w:p>
    <w:p w:rsidR="00852B7A" w:rsidRPr="00CC77E3" w:rsidRDefault="00CC77E3" w:rsidP="00852B7A">
      <w:pPr>
        <w:pStyle w:val="Default"/>
        <w:rPr>
          <w:b/>
          <w:szCs w:val="22"/>
        </w:rPr>
      </w:pPr>
      <w:r w:rsidRPr="00CC77E3">
        <w:rPr>
          <w:b/>
          <w:szCs w:val="22"/>
        </w:rPr>
        <w:t xml:space="preserve">Anlage </w:t>
      </w:r>
      <w:r w:rsidR="001B4FF1">
        <w:rPr>
          <w:b/>
          <w:szCs w:val="22"/>
        </w:rPr>
        <w:t>3</w:t>
      </w:r>
      <w:r w:rsidRPr="00CC77E3">
        <w:rPr>
          <w:b/>
          <w:szCs w:val="22"/>
        </w:rPr>
        <w:t xml:space="preserve">: </w:t>
      </w:r>
      <w:r w:rsidR="00852B7A" w:rsidRPr="00CC77E3">
        <w:rPr>
          <w:b/>
          <w:szCs w:val="22"/>
        </w:rPr>
        <w:t>Formulierungsvorschlag für die Satzung</w:t>
      </w:r>
    </w:p>
    <w:p w:rsidR="00852B7A" w:rsidRDefault="00852B7A" w:rsidP="00852B7A">
      <w:pPr>
        <w:pStyle w:val="Default"/>
        <w:rPr>
          <w:b/>
          <w:sz w:val="28"/>
          <w:szCs w:val="22"/>
        </w:rPr>
      </w:pPr>
    </w:p>
    <w:p w:rsidR="00852B7A" w:rsidRDefault="00852B7A" w:rsidP="00852B7A">
      <w:pPr>
        <w:pStyle w:val="Default"/>
        <w:rPr>
          <w:b/>
          <w:sz w:val="28"/>
          <w:szCs w:val="22"/>
        </w:rPr>
      </w:pPr>
    </w:p>
    <w:p w:rsidR="00852B7A" w:rsidRPr="00852B7A" w:rsidRDefault="006D5529" w:rsidP="00852B7A">
      <w:pPr>
        <w:pStyle w:val="Default"/>
        <w:rPr>
          <w:b/>
          <w:szCs w:val="22"/>
        </w:rPr>
      </w:pPr>
      <w:r>
        <w:rPr>
          <w:b/>
          <w:szCs w:val="22"/>
        </w:rPr>
        <w:t xml:space="preserve">§ N.N. </w:t>
      </w:r>
      <w:r w:rsidR="00852B7A" w:rsidRPr="00852B7A">
        <w:rPr>
          <w:b/>
          <w:szCs w:val="22"/>
        </w:rPr>
        <w:t>Datenschutz</w:t>
      </w:r>
    </w:p>
    <w:p w:rsidR="00852B7A" w:rsidRDefault="00852B7A" w:rsidP="00852B7A">
      <w:pPr>
        <w:pStyle w:val="Default"/>
        <w:rPr>
          <w:sz w:val="22"/>
          <w:szCs w:val="22"/>
        </w:rPr>
      </w:pPr>
    </w:p>
    <w:p w:rsidR="00852B7A" w:rsidRPr="00852B7A" w:rsidRDefault="00852B7A" w:rsidP="00852B7A">
      <w:pPr>
        <w:pStyle w:val="Default"/>
        <w:rPr>
          <w:sz w:val="22"/>
          <w:szCs w:val="22"/>
        </w:rPr>
      </w:pPr>
      <w:r w:rsidRPr="00852B7A">
        <w:rPr>
          <w:sz w:val="22"/>
          <w:szCs w:val="22"/>
        </w:rPr>
        <w:t>1)</w:t>
      </w:r>
    </w:p>
    <w:p w:rsidR="00852B7A" w:rsidRPr="00852B7A" w:rsidRDefault="00852B7A" w:rsidP="00852B7A">
      <w:pPr>
        <w:pStyle w:val="Default"/>
        <w:rPr>
          <w:sz w:val="22"/>
          <w:szCs w:val="22"/>
        </w:rPr>
      </w:pPr>
      <w:r w:rsidRPr="00852B7A">
        <w:rPr>
          <w:sz w:val="22"/>
          <w:szCs w:val="22"/>
        </w:rPr>
        <w:t xml:space="preserve">Zur Erfüllung der Zwecke und Aufgaben des Vereins werden unter Beachtung der Vorgaben der EU-Datenschutz-Grundverordnung (DS-GVO) und des Bundes-datenschutzgesetzes (BDSG) personenbezogene Daten über persönliche und sachliche Verhältnisse der Mitglieder im Verein verarbeitet. </w:t>
      </w:r>
    </w:p>
    <w:p w:rsidR="00852B7A" w:rsidRPr="00852B7A" w:rsidRDefault="00852B7A" w:rsidP="00852B7A">
      <w:pPr>
        <w:pStyle w:val="Default"/>
        <w:rPr>
          <w:sz w:val="22"/>
          <w:szCs w:val="22"/>
        </w:rPr>
      </w:pPr>
    </w:p>
    <w:p w:rsidR="00852B7A" w:rsidRPr="00852B7A" w:rsidRDefault="00852B7A" w:rsidP="00852B7A">
      <w:pPr>
        <w:pStyle w:val="Default"/>
        <w:rPr>
          <w:sz w:val="22"/>
          <w:szCs w:val="22"/>
        </w:rPr>
      </w:pPr>
      <w:r w:rsidRPr="00852B7A">
        <w:rPr>
          <w:sz w:val="22"/>
          <w:szCs w:val="22"/>
        </w:rPr>
        <w:t>2)</w:t>
      </w:r>
    </w:p>
    <w:p w:rsidR="00852B7A" w:rsidRPr="00852B7A" w:rsidRDefault="00852B7A" w:rsidP="00852B7A">
      <w:pPr>
        <w:pStyle w:val="Default"/>
        <w:rPr>
          <w:sz w:val="22"/>
          <w:szCs w:val="22"/>
        </w:rPr>
      </w:pPr>
      <w:r w:rsidRPr="00852B7A">
        <w:rPr>
          <w:sz w:val="22"/>
          <w:szCs w:val="22"/>
        </w:rPr>
        <w:t xml:space="preserve">Soweit die in den jeweiligen Vorschriften beschriebenen Voraussetzungen vorliegen, hat jedes Vereinsmitglied insbesondere die folgenden Rechte: </w:t>
      </w:r>
    </w:p>
    <w:p w:rsidR="00852B7A" w:rsidRPr="00852B7A" w:rsidRDefault="00852B7A" w:rsidP="00852B7A">
      <w:pPr>
        <w:pStyle w:val="Default"/>
        <w:rPr>
          <w:sz w:val="22"/>
          <w:szCs w:val="22"/>
        </w:rPr>
      </w:pPr>
      <w:r w:rsidRPr="00852B7A">
        <w:rPr>
          <w:sz w:val="22"/>
          <w:szCs w:val="22"/>
        </w:rPr>
        <w:t xml:space="preserve">- das Recht auf Auskunft nach Artikel 15 DS-GVO, </w:t>
      </w:r>
    </w:p>
    <w:p w:rsidR="00852B7A" w:rsidRPr="00852B7A" w:rsidRDefault="00852B7A" w:rsidP="00852B7A">
      <w:pPr>
        <w:pStyle w:val="Default"/>
        <w:rPr>
          <w:sz w:val="22"/>
          <w:szCs w:val="22"/>
        </w:rPr>
      </w:pPr>
      <w:r w:rsidRPr="00852B7A">
        <w:rPr>
          <w:sz w:val="22"/>
          <w:szCs w:val="22"/>
        </w:rPr>
        <w:t xml:space="preserve">- das Recht auf Berichtigung nach Artikel 16 DS-GVO, </w:t>
      </w:r>
    </w:p>
    <w:p w:rsidR="00852B7A" w:rsidRPr="00852B7A" w:rsidRDefault="00852B7A" w:rsidP="00852B7A">
      <w:pPr>
        <w:pStyle w:val="Default"/>
        <w:rPr>
          <w:sz w:val="22"/>
          <w:szCs w:val="22"/>
        </w:rPr>
      </w:pPr>
      <w:r w:rsidRPr="00852B7A">
        <w:rPr>
          <w:sz w:val="22"/>
          <w:szCs w:val="22"/>
        </w:rPr>
        <w:t xml:space="preserve">- das Recht auf Löschung nach Artikel 17 DS-GVO, </w:t>
      </w:r>
    </w:p>
    <w:p w:rsidR="00852B7A" w:rsidRPr="00852B7A" w:rsidRDefault="00852B7A" w:rsidP="00852B7A">
      <w:pPr>
        <w:pStyle w:val="Default"/>
        <w:rPr>
          <w:sz w:val="22"/>
          <w:szCs w:val="22"/>
        </w:rPr>
      </w:pPr>
      <w:r w:rsidRPr="00852B7A">
        <w:rPr>
          <w:sz w:val="22"/>
          <w:szCs w:val="22"/>
        </w:rPr>
        <w:t xml:space="preserve">- das Recht auf Einschränkung der Verarbeitung nach Artikel 18 DS-GVO, </w:t>
      </w:r>
    </w:p>
    <w:p w:rsidR="00852B7A" w:rsidRPr="00852B7A" w:rsidRDefault="00852B7A" w:rsidP="00852B7A">
      <w:pPr>
        <w:pStyle w:val="Default"/>
        <w:rPr>
          <w:sz w:val="22"/>
          <w:szCs w:val="22"/>
        </w:rPr>
      </w:pPr>
      <w:r w:rsidRPr="00852B7A">
        <w:rPr>
          <w:sz w:val="22"/>
          <w:szCs w:val="22"/>
        </w:rPr>
        <w:t xml:space="preserve">- das Recht auf Datenübertragbarkeit nach Artikel 20 DS-GVO, </w:t>
      </w:r>
    </w:p>
    <w:p w:rsidR="00852B7A" w:rsidRPr="00852B7A" w:rsidRDefault="00852B7A" w:rsidP="00852B7A">
      <w:pPr>
        <w:pStyle w:val="Default"/>
        <w:rPr>
          <w:sz w:val="22"/>
          <w:szCs w:val="22"/>
        </w:rPr>
      </w:pPr>
      <w:r w:rsidRPr="00852B7A">
        <w:rPr>
          <w:sz w:val="22"/>
          <w:szCs w:val="22"/>
        </w:rPr>
        <w:t xml:space="preserve">- das Widerspruchsrecht nach Artikel 21 DS-GVO und </w:t>
      </w:r>
    </w:p>
    <w:p w:rsidR="00852B7A" w:rsidRPr="00852B7A" w:rsidRDefault="00852B7A" w:rsidP="00852B7A">
      <w:pPr>
        <w:pStyle w:val="Default"/>
        <w:rPr>
          <w:sz w:val="22"/>
          <w:szCs w:val="22"/>
        </w:rPr>
      </w:pPr>
      <w:r w:rsidRPr="00852B7A">
        <w:rPr>
          <w:sz w:val="22"/>
          <w:szCs w:val="22"/>
        </w:rPr>
        <w:t xml:space="preserve">- Recht auf Beschwerde bei einer Aufsichtsbehörde nach Artikel 77 DS-GVO. </w:t>
      </w:r>
    </w:p>
    <w:p w:rsidR="00852B7A" w:rsidRPr="00852B7A" w:rsidRDefault="00852B7A" w:rsidP="00852B7A">
      <w:pPr>
        <w:pStyle w:val="Default"/>
        <w:rPr>
          <w:sz w:val="22"/>
          <w:szCs w:val="22"/>
        </w:rPr>
      </w:pPr>
    </w:p>
    <w:p w:rsidR="00852B7A" w:rsidRPr="00852B7A" w:rsidRDefault="00852B7A" w:rsidP="00852B7A">
      <w:pPr>
        <w:pStyle w:val="Default"/>
        <w:rPr>
          <w:sz w:val="22"/>
          <w:szCs w:val="22"/>
        </w:rPr>
      </w:pPr>
      <w:r w:rsidRPr="00852B7A">
        <w:rPr>
          <w:sz w:val="22"/>
          <w:szCs w:val="22"/>
        </w:rPr>
        <w:t>3)</w:t>
      </w:r>
    </w:p>
    <w:p w:rsidR="00852B7A" w:rsidRPr="00852B7A" w:rsidRDefault="00852B7A" w:rsidP="00852B7A">
      <w:pPr>
        <w:pStyle w:val="Default"/>
        <w:rPr>
          <w:sz w:val="22"/>
          <w:szCs w:val="22"/>
        </w:rPr>
      </w:pPr>
      <w:r w:rsidRPr="00852B7A">
        <w:rPr>
          <w:sz w:val="22"/>
          <w:szCs w:val="22"/>
        </w:rPr>
        <w:t xml:space="preserve">Den Organen des Vereins, allen Mitarbeitern oder sonst für den Verein Tätigen ist es untersagt, personenbezogene Daten unbefugt zu anderen als dem jeweiligen zur Aufgabenerfüllung gehörenden Zweck zu verarbeiten, bekannt zu geben, Dritten zugänglich zu machen oder sonst zu nutzen. Diese Pflicht besteht auch über das Ausscheiden der oben genannten Personen aus dem Verein hinaus. © Landessportbund Nordrhein-Westfalen e.V. 27 </w:t>
      </w:r>
    </w:p>
    <w:p w:rsidR="00852B7A" w:rsidRPr="00852B7A" w:rsidRDefault="00852B7A" w:rsidP="00852B7A">
      <w:pPr>
        <w:pStyle w:val="Default"/>
        <w:rPr>
          <w:color w:val="auto"/>
          <w:sz w:val="22"/>
          <w:szCs w:val="22"/>
        </w:rPr>
      </w:pPr>
    </w:p>
    <w:p w:rsidR="00E275F9" w:rsidRDefault="00852B7A" w:rsidP="00852B7A">
      <w:pPr>
        <w:rPr>
          <w:sz w:val="22"/>
          <w:szCs w:val="22"/>
        </w:rPr>
      </w:pPr>
      <w:r w:rsidRPr="00852B7A">
        <w:rPr>
          <w:sz w:val="22"/>
          <w:szCs w:val="22"/>
        </w:rPr>
        <w:t>4) Zur Wahrnehmung der Aufgaben und Pflichten nach der EU-Datenschutz-Grundverordnung und dem Bundesdatenschutzgesetz bestellt der geschäftsführende Vorstand einen Datenschutzbeauftragten.</w:t>
      </w:r>
    </w:p>
    <w:p w:rsidR="00BD7951" w:rsidRDefault="00BD7951" w:rsidP="00852B7A">
      <w:pPr>
        <w:rPr>
          <w:sz w:val="22"/>
          <w:szCs w:val="22"/>
        </w:rPr>
      </w:pPr>
    </w:p>
    <w:p w:rsidR="00BD7951" w:rsidRDefault="00BD7951" w:rsidP="00852B7A">
      <w:pPr>
        <w:rPr>
          <w:sz w:val="22"/>
          <w:szCs w:val="22"/>
        </w:rPr>
      </w:pPr>
    </w:p>
    <w:p w:rsidR="00CB3FC7" w:rsidRDefault="00CB3FC7" w:rsidP="00852B7A">
      <w:pPr>
        <w:rPr>
          <w:sz w:val="22"/>
          <w:szCs w:val="22"/>
        </w:rPr>
      </w:pPr>
    </w:p>
    <w:p w:rsidR="00CB3FC7" w:rsidRDefault="00CB3FC7" w:rsidP="00852B7A">
      <w:pPr>
        <w:rPr>
          <w:sz w:val="22"/>
          <w:szCs w:val="22"/>
        </w:rPr>
      </w:pPr>
    </w:p>
    <w:p w:rsidR="00BD7951" w:rsidRPr="00BD7951" w:rsidRDefault="00BD7951" w:rsidP="00BD7951">
      <w:pPr>
        <w:tabs>
          <w:tab w:val="left" w:pos="993"/>
        </w:tabs>
        <w:rPr>
          <w:sz w:val="22"/>
          <w:szCs w:val="22"/>
          <w:u w:val="single"/>
        </w:rPr>
      </w:pPr>
      <w:r w:rsidRPr="00BD7951">
        <w:rPr>
          <w:sz w:val="22"/>
          <w:szCs w:val="22"/>
          <w:u w:val="single"/>
        </w:rPr>
        <w:t>Quelle</w:t>
      </w:r>
      <w:bookmarkStart w:id="0" w:name="_GoBack"/>
      <w:bookmarkEnd w:id="0"/>
    </w:p>
    <w:p w:rsidR="00BD7951" w:rsidRPr="00BD7951" w:rsidRDefault="00BD7951" w:rsidP="00BD7951">
      <w:pPr>
        <w:tabs>
          <w:tab w:val="left" w:pos="993"/>
        </w:tabs>
        <w:rPr>
          <w:sz w:val="22"/>
          <w:szCs w:val="22"/>
        </w:rPr>
      </w:pPr>
      <w:r>
        <w:rPr>
          <w:sz w:val="22"/>
          <w:szCs w:val="22"/>
        </w:rPr>
        <w:t>Auszug aus:</w:t>
      </w:r>
      <w:r>
        <w:rPr>
          <w:sz w:val="22"/>
          <w:szCs w:val="22"/>
        </w:rPr>
        <w:tab/>
      </w:r>
      <w:r w:rsidRPr="00BD7951">
        <w:rPr>
          <w:sz w:val="22"/>
          <w:szCs w:val="22"/>
        </w:rPr>
        <w:t>Muster einer Vereinssatzung für (Mehrsparten-) Sportvereine</w:t>
      </w:r>
    </w:p>
    <w:p w:rsidR="00BD7951" w:rsidRDefault="00BD7951" w:rsidP="00BD7951">
      <w:pPr>
        <w:tabs>
          <w:tab w:val="left" w:pos="993"/>
        </w:tabs>
        <w:rPr>
          <w:sz w:val="22"/>
          <w:szCs w:val="22"/>
        </w:rPr>
      </w:pPr>
      <w:r>
        <w:rPr>
          <w:sz w:val="22"/>
          <w:szCs w:val="22"/>
        </w:rPr>
        <w:tab/>
      </w:r>
      <w:r>
        <w:rPr>
          <w:sz w:val="22"/>
          <w:szCs w:val="22"/>
        </w:rPr>
        <w:tab/>
      </w:r>
      <w:r w:rsidRPr="00BD7951">
        <w:rPr>
          <w:sz w:val="22"/>
          <w:szCs w:val="22"/>
        </w:rPr>
        <w:t>VIBSS</w:t>
      </w:r>
      <w:r>
        <w:rPr>
          <w:sz w:val="22"/>
          <w:szCs w:val="22"/>
        </w:rPr>
        <w:t>-</w:t>
      </w:r>
      <w:r w:rsidRPr="00BD7951">
        <w:rPr>
          <w:sz w:val="22"/>
          <w:szCs w:val="22"/>
        </w:rPr>
        <w:t>Infopapier (Stand Januar 2018)</w:t>
      </w:r>
    </w:p>
    <w:p w:rsidR="00BD7951" w:rsidRDefault="00BD7951" w:rsidP="00BD7951">
      <w:pPr>
        <w:tabs>
          <w:tab w:val="left" w:pos="993"/>
        </w:tabs>
        <w:rPr>
          <w:sz w:val="22"/>
          <w:szCs w:val="22"/>
        </w:rPr>
      </w:pPr>
      <w:r>
        <w:rPr>
          <w:sz w:val="22"/>
          <w:szCs w:val="22"/>
        </w:rPr>
        <w:tab/>
      </w:r>
      <w:r>
        <w:rPr>
          <w:sz w:val="22"/>
          <w:szCs w:val="22"/>
        </w:rPr>
        <w:tab/>
        <w:t>Landessportbund Nordrhein-Westfalen</w:t>
      </w:r>
    </w:p>
    <w:p w:rsidR="00BD7951" w:rsidRDefault="00BD7951" w:rsidP="00BD7951">
      <w:pPr>
        <w:tabs>
          <w:tab w:val="left" w:pos="993"/>
        </w:tabs>
        <w:rPr>
          <w:sz w:val="22"/>
          <w:szCs w:val="22"/>
        </w:rPr>
      </w:pPr>
    </w:p>
    <w:p w:rsidR="00BD7951" w:rsidRPr="00852B7A" w:rsidRDefault="00BD7951" w:rsidP="00BD7951">
      <w:pPr>
        <w:tabs>
          <w:tab w:val="left" w:pos="993"/>
        </w:tabs>
        <w:rPr>
          <w:sz w:val="22"/>
          <w:szCs w:val="22"/>
        </w:rPr>
      </w:pPr>
      <w:r>
        <w:rPr>
          <w:sz w:val="22"/>
          <w:szCs w:val="22"/>
        </w:rPr>
        <w:t xml:space="preserve">Die vollständige Mustersatzung einschließlich Erläuterungen finden Sie unter </w:t>
      </w:r>
      <w:hyperlink r:id="rId6" w:history="1">
        <w:r w:rsidRPr="001C5622">
          <w:rPr>
            <w:rStyle w:val="Hyperlink"/>
            <w:sz w:val="22"/>
            <w:szCs w:val="22"/>
          </w:rPr>
          <w:t>www.vibss.de</w:t>
        </w:r>
      </w:hyperlink>
      <w:r>
        <w:rPr>
          <w:sz w:val="22"/>
          <w:szCs w:val="22"/>
        </w:rPr>
        <w:t>.</w:t>
      </w:r>
    </w:p>
    <w:sectPr w:rsidR="00BD7951" w:rsidRPr="00852B7A" w:rsidSect="00743B4D">
      <w:footerReference w:type="first" r:id="rId7"/>
      <w:pgSz w:w="11907" w:h="16840" w:code="9"/>
      <w:pgMar w:top="1418" w:right="1134" w:bottom="1247" w:left="1418" w:header="720" w:footer="720" w:gutter="0"/>
      <w:paperSrc w:first="264" w:other="25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BB1" w:rsidRDefault="00664BB1" w:rsidP="00664BB1">
      <w:r>
        <w:separator/>
      </w:r>
    </w:p>
  </w:endnote>
  <w:endnote w:type="continuationSeparator" w:id="0">
    <w:p w:rsidR="00664BB1" w:rsidRDefault="00664BB1" w:rsidP="0066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BB1" w:rsidRDefault="00664BB1" w:rsidP="00044718">
    <w:pPr>
      <w:pStyle w:val="Fuzeile"/>
      <w:tabs>
        <w:tab w:val="clear" w:pos="9072"/>
        <w:tab w:val="right" w:pos="921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BB1" w:rsidRDefault="00664BB1" w:rsidP="00664BB1">
      <w:r>
        <w:separator/>
      </w:r>
    </w:p>
  </w:footnote>
  <w:footnote w:type="continuationSeparator" w:id="0">
    <w:p w:rsidR="00664BB1" w:rsidRDefault="00664BB1" w:rsidP="00664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B7A"/>
    <w:rsid w:val="00044718"/>
    <w:rsid w:val="001B4FF1"/>
    <w:rsid w:val="002F4B80"/>
    <w:rsid w:val="00664BB1"/>
    <w:rsid w:val="006D5529"/>
    <w:rsid w:val="00743B4D"/>
    <w:rsid w:val="00852B7A"/>
    <w:rsid w:val="00A72DAF"/>
    <w:rsid w:val="00BD7951"/>
    <w:rsid w:val="00CB3FC7"/>
    <w:rsid w:val="00CC77E3"/>
    <w:rsid w:val="00E275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0C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52B7A"/>
    <w:pPr>
      <w:autoSpaceDE w:val="0"/>
      <w:autoSpaceDN w:val="0"/>
      <w:adjustRightInd w:val="0"/>
    </w:pPr>
    <w:rPr>
      <w:color w:val="000000"/>
      <w:sz w:val="24"/>
      <w:szCs w:val="24"/>
    </w:rPr>
  </w:style>
  <w:style w:type="character" w:styleId="Hyperlink">
    <w:name w:val="Hyperlink"/>
    <w:basedOn w:val="Absatz-Standardschriftart"/>
    <w:uiPriority w:val="99"/>
    <w:unhideWhenUsed/>
    <w:rsid w:val="00BD7951"/>
    <w:rPr>
      <w:color w:val="0000FF" w:themeColor="hyperlink"/>
      <w:u w:val="single"/>
    </w:rPr>
  </w:style>
  <w:style w:type="paragraph" w:styleId="Kopfzeile">
    <w:name w:val="header"/>
    <w:basedOn w:val="Standard"/>
    <w:link w:val="KopfzeileZchn"/>
    <w:uiPriority w:val="99"/>
    <w:unhideWhenUsed/>
    <w:rsid w:val="00664BB1"/>
    <w:pPr>
      <w:tabs>
        <w:tab w:val="center" w:pos="4536"/>
        <w:tab w:val="right" w:pos="9072"/>
      </w:tabs>
    </w:pPr>
  </w:style>
  <w:style w:type="character" w:customStyle="1" w:styleId="KopfzeileZchn">
    <w:name w:val="Kopfzeile Zchn"/>
    <w:basedOn w:val="Absatz-Standardschriftart"/>
    <w:link w:val="Kopfzeile"/>
    <w:uiPriority w:val="99"/>
    <w:rsid w:val="00664BB1"/>
  </w:style>
  <w:style w:type="paragraph" w:styleId="Fuzeile">
    <w:name w:val="footer"/>
    <w:basedOn w:val="Standard"/>
    <w:link w:val="FuzeileZchn"/>
    <w:uiPriority w:val="99"/>
    <w:unhideWhenUsed/>
    <w:rsid w:val="00664BB1"/>
    <w:pPr>
      <w:tabs>
        <w:tab w:val="center" w:pos="4536"/>
        <w:tab w:val="right" w:pos="9072"/>
      </w:tabs>
    </w:pPr>
  </w:style>
  <w:style w:type="character" w:customStyle="1" w:styleId="FuzeileZchn">
    <w:name w:val="Fußzeile Zchn"/>
    <w:basedOn w:val="Absatz-Standardschriftart"/>
    <w:link w:val="Fuzeile"/>
    <w:uiPriority w:val="99"/>
    <w:rsid w:val="00664BB1"/>
  </w:style>
  <w:style w:type="paragraph" w:customStyle="1" w:styleId="LANStandard">
    <w:name w:val="LAN Standard"/>
    <w:basedOn w:val="Standard"/>
    <w:rsid w:val="00664BB1"/>
    <w:pPr>
      <w:ind w:left="85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19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bs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1577</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2018-10-28T18:51:00Z</dcterms:created>
  <dcterms:modified xsi:type="dcterms:W3CDTF">2018-10-28T18:51:00Z</dcterms:modified>
</cp:coreProperties>
</file>